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BD" w:rsidRPr="00A86960" w:rsidRDefault="00036060" w:rsidP="00A86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b/>
          <w:sz w:val="28"/>
          <w:szCs w:val="28"/>
        </w:rPr>
        <w:t>Отчёт</w:t>
      </w:r>
      <w:r w:rsidRPr="00A86960">
        <w:rPr>
          <w:rFonts w:ascii="Times New Roman" w:hAnsi="Times New Roman" w:cs="Times New Roman"/>
          <w:b/>
          <w:sz w:val="28"/>
          <w:szCs w:val="28"/>
        </w:rPr>
        <w:br/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86960">
        <w:rPr>
          <w:rFonts w:ascii="Times New Roman" w:hAnsi="Times New Roman" w:cs="Times New Roman"/>
          <w:sz w:val="28"/>
          <w:szCs w:val="28"/>
        </w:rPr>
        <w:t xml:space="preserve"> 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по монитор</w:t>
      </w:r>
      <w:r w:rsidRPr="00A86960">
        <w:rPr>
          <w:rFonts w:ascii="Times New Roman" w:hAnsi="Times New Roman" w:cs="Times New Roman"/>
          <w:sz w:val="28"/>
          <w:szCs w:val="28"/>
        </w:rPr>
        <w:t>ингу качества питания</w:t>
      </w:r>
      <w:r w:rsidRPr="00A86960">
        <w:rPr>
          <w:rFonts w:ascii="Times New Roman" w:hAnsi="Times New Roman" w:cs="Times New Roman"/>
          <w:sz w:val="28"/>
          <w:szCs w:val="28"/>
        </w:rPr>
        <w:br/>
        <w:t xml:space="preserve"> за период с 1 сентя</w:t>
      </w:r>
      <w:r w:rsidR="002A7F9C">
        <w:rPr>
          <w:rFonts w:ascii="Times New Roman" w:hAnsi="Times New Roman" w:cs="Times New Roman"/>
          <w:sz w:val="28"/>
          <w:szCs w:val="28"/>
        </w:rPr>
        <w:t>бря 202</w:t>
      </w:r>
      <w:r w:rsidR="002A7F9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502F5" w:rsidRPr="00A86960">
        <w:rPr>
          <w:rFonts w:ascii="Times New Roman" w:hAnsi="Times New Roman" w:cs="Times New Roman"/>
          <w:sz w:val="28"/>
          <w:szCs w:val="28"/>
        </w:rPr>
        <w:t xml:space="preserve"> года по 29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</w:t>
      </w:r>
      <w:r w:rsidR="004502F5" w:rsidRPr="00A86960">
        <w:rPr>
          <w:rFonts w:ascii="Times New Roman" w:hAnsi="Times New Roman" w:cs="Times New Roman"/>
          <w:sz w:val="28"/>
          <w:szCs w:val="28"/>
        </w:rPr>
        <w:t>октября 202</w:t>
      </w:r>
      <w:r w:rsidR="002A7F9C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A86960">
        <w:rPr>
          <w:rFonts w:ascii="Times New Roman" w:hAnsi="Times New Roman" w:cs="Times New Roman"/>
          <w:sz w:val="28"/>
          <w:szCs w:val="28"/>
        </w:rPr>
        <w:t>года</w:t>
      </w:r>
      <w:r w:rsidRPr="00A86960">
        <w:rPr>
          <w:rFonts w:ascii="Times New Roman" w:hAnsi="Times New Roman" w:cs="Times New Roman"/>
          <w:sz w:val="28"/>
          <w:szCs w:val="28"/>
        </w:rPr>
        <w:br/>
        <w:t> </w:t>
      </w:r>
      <w:r w:rsidR="004502F5" w:rsidRPr="00A86960">
        <w:rPr>
          <w:rFonts w:ascii="Times New Roman" w:hAnsi="Times New Roman" w:cs="Times New Roman"/>
          <w:sz w:val="28"/>
          <w:szCs w:val="28"/>
        </w:rPr>
        <w:t xml:space="preserve">по КГУ </w:t>
      </w:r>
      <w:r w:rsidR="005F751D" w:rsidRPr="00A86960">
        <w:rPr>
          <w:rFonts w:ascii="Times New Roman" w:hAnsi="Times New Roman" w:cs="Times New Roman"/>
          <w:sz w:val="28"/>
          <w:szCs w:val="28"/>
        </w:rPr>
        <w:t xml:space="preserve"> «Школа – интернат № 10»</w:t>
      </w:r>
    </w:p>
    <w:p w:rsidR="001751E3" w:rsidRPr="00A86960" w:rsidRDefault="004502F5" w:rsidP="00A869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6960">
        <w:rPr>
          <w:rFonts w:ascii="Times New Roman" w:hAnsi="Times New Roman" w:cs="Times New Roman"/>
          <w:sz w:val="28"/>
          <w:szCs w:val="28"/>
        </w:rPr>
        <w:br/>
        <w:t xml:space="preserve">Питание в столовой школе-интернате </w:t>
      </w:r>
      <w:r w:rsidR="00B70128" w:rsidRPr="00A86960">
        <w:rPr>
          <w:rFonts w:ascii="Times New Roman" w:hAnsi="Times New Roman" w:cs="Times New Roman"/>
          <w:sz w:val="28"/>
          <w:szCs w:val="28"/>
        </w:rPr>
        <w:t>организовано сила</w:t>
      </w:r>
      <w:r w:rsidRPr="00A86960">
        <w:rPr>
          <w:rFonts w:ascii="Times New Roman" w:hAnsi="Times New Roman" w:cs="Times New Roman"/>
          <w:sz w:val="28"/>
          <w:szCs w:val="28"/>
        </w:rPr>
        <w:t xml:space="preserve">ми 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на основании «Правил организации питания обучающихся в организациях среднего образования» (Приказ и.о. министра образования и науки РК от 31 декабря 2015 года №717, зарегистрирован в министерстве юстиции РК 31 декабря 2015 года №12778</w:t>
      </w:r>
      <w:r w:rsidR="001751E3" w:rsidRPr="00A86960">
        <w:rPr>
          <w:rFonts w:ascii="Times New Roman" w:hAnsi="Times New Roman" w:cs="Times New Roman"/>
          <w:sz w:val="28"/>
          <w:szCs w:val="28"/>
        </w:rPr>
        <w:t xml:space="preserve"> с Изменениями в приказ Министра образования и науки Республики Казахстан от 31 октября 2018 года № 598 "Об утверждении Правил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родителей" (Приказ Министра образования и науки Республики Казахстан от 8 июня 2020 года № 235).</w:t>
      </w:r>
    </w:p>
    <w:p w:rsidR="0079743E" w:rsidRPr="00A86960" w:rsidRDefault="001751E3" w:rsidP="00A86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 xml:space="preserve"> 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Выделено средств из фонда всеобуча за отчетный период </w:t>
      </w:r>
      <w:r w:rsidR="005B00FC" w:rsidRPr="00A86960">
        <w:rPr>
          <w:rFonts w:ascii="Times New Roman" w:hAnsi="Times New Roman" w:cs="Times New Roman"/>
          <w:sz w:val="28"/>
          <w:szCs w:val="28"/>
        </w:rPr>
        <w:t>2 млн.528 тысяч 2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тенге для организации пит</w:t>
      </w:r>
      <w:r w:rsidR="005B00FC" w:rsidRPr="00A86960">
        <w:rPr>
          <w:rFonts w:ascii="Times New Roman" w:hAnsi="Times New Roman" w:cs="Times New Roman"/>
          <w:sz w:val="28"/>
          <w:szCs w:val="28"/>
        </w:rPr>
        <w:t>ания 50 учащихся с 1 по11 классы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из социально незащищенных се</w:t>
      </w:r>
      <w:r w:rsidR="004502F5" w:rsidRPr="00A86960">
        <w:rPr>
          <w:rFonts w:ascii="Times New Roman" w:hAnsi="Times New Roman" w:cs="Times New Roman"/>
          <w:sz w:val="28"/>
          <w:szCs w:val="28"/>
        </w:rPr>
        <w:t>мей.</w:t>
      </w:r>
      <w:r w:rsidR="004502F5" w:rsidRPr="00A86960">
        <w:rPr>
          <w:rFonts w:ascii="Times New Roman" w:hAnsi="Times New Roman" w:cs="Times New Roman"/>
          <w:sz w:val="28"/>
          <w:szCs w:val="28"/>
        </w:rPr>
        <w:br/>
        <w:t xml:space="preserve">Питание учащихся 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организовано на базе школьной столовой, приготовление блюд производится на базе</w:t>
      </w:r>
      <w:r w:rsidR="004502F5" w:rsidRPr="00A86960">
        <w:rPr>
          <w:rFonts w:ascii="Times New Roman" w:hAnsi="Times New Roman" w:cs="Times New Roman"/>
          <w:sz w:val="28"/>
          <w:szCs w:val="28"/>
        </w:rPr>
        <w:t xml:space="preserve"> школе-</w:t>
      </w:r>
      <w:r w:rsidR="005B00FC" w:rsidRPr="00A86960">
        <w:rPr>
          <w:rFonts w:ascii="Times New Roman" w:hAnsi="Times New Roman" w:cs="Times New Roman"/>
          <w:sz w:val="28"/>
          <w:szCs w:val="28"/>
        </w:rPr>
        <w:t xml:space="preserve"> </w:t>
      </w:r>
      <w:r w:rsidR="004502F5" w:rsidRPr="00A86960">
        <w:rPr>
          <w:rFonts w:ascii="Times New Roman" w:hAnsi="Times New Roman" w:cs="Times New Roman"/>
          <w:sz w:val="28"/>
          <w:szCs w:val="28"/>
        </w:rPr>
        <w:t xml:space="preserve">интерната </w:t>
      </w:r>
      <w:r w:rsidR="00B70128" w:rsidRPr="00A86960">
        <w:rPr>
          <w:rFonts w:ascii="Times New Roman" w:hAnsi="Times New Roman" w:cs="Times New Roman"/>
          <w:sz w:val="28"/>
          <w:szCs w:val="28"/>
        </w:rPr>
        <w:t>.</w:t>
      </w:r>
      <w:r w:rsidR="00B70128" w:rsidRPr="00A86960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4502F5" w:rsidRPr="00A86960">
        <w:rPr>
          <w:rFonts w:ascii="Times New Roman" w:hAnsi="Times New Roman" w:cs="Times New Roman"/>
          <w:sz w:val="28"/>
          <w:szCs w:val="28"/>
        </w:rPr>
        <w:t>КГУ  обеденный зал на 16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0 посадочных мест. Столовая и обеденный зал оснащены необходимым оборудованием. Имеющееся оборудование позволяет организовать приготовление питания с сохранением всех питательных свойств (мармиты для поддержания температурного режима, духовой шкаф, холодильное оборудование, электроплиты). Школьная столовая полностью укомплектована необходимой посудой с учетом </w:t>
      </w:r>
      <w:proofErr w:type="spellStart"/>
      <w:r w:rsidR="00B70128" w:rsidRPr="00A86960">
        <w:rPr>
          <w:rFonts w:ascii="Times New Roman" w:hAnsi="Times New Roman" w:cs="Times New Roman"/>
          <w:sz w:val="28"/>
          <w:szCs w:val="28"/>
        </w:rPr>
        <w:t>двухкратной</w:t>
      </w:r>
      <w:proofErr w:type="spellEnd"/>
      <w:r w:rsidR="00B70128" w:rsidRPr="00A86960">
        <w:rPr>
          <w:rFonts w:ascii="Times New Roman" w:hAnsi="Times New Roman" w:cs="Times New Roman"/>
          <w:sz w:val="28"/>
          <w:szCs w:val="28"/>
        </w:rPr>
        <w:t xml:space="preserve"> смены. </w:t>
      </w:r>
      <w:r w:rsidR="00B70128" w:rsidRPr="00A86960">
        <w:rPr>
          <w:rFonts w:ascii="Times New Roman" w:hAnsi="Times New Roman" w:cs="Times New Roman"/>
          <w:sz w:val="28"/>
          <w:szCs w:val="28"/>
        </w:rPr>
        <w:br/>
      </w:r>
      <w:r w:rsidR="00A869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Мытье и дезинфекция посуды, кухонного инвентаря, столов и иного оборудования производятся с соблюдением всех норм санитарно-гигиенического режима. </w:t>
      </w:r>
      <w:r w:rsidR="00B70128" w:rsidRPr="00A86960">
        <w:rPr>
          <w:rFonts w:ascii="Times New Roman" w:hAnsi="Times New Roman" w:cs="Times New Roman"/>
          <w:sz w:val="28"/>
          <w:szCs w:val="28"/>
        </w:rPr>
        <w:br/>
        <w:t xml:space="preserve">Для контроля за качеством питания по </w:t>
      </w:r>
      <w:r w:rsidR="004502F5" w:rsidRPr="00A86960">
        <w:rPr>
          <w:rFonts w:ascii="Times New Roman" w:hAnsi="Times New Roman" w:cs="Times New Roman"/>
          <w:sz w:val="28"/>
          <w:szCs w:val="28"/>
        </w:rPr>
        <w:t xml:space="preserve">школе-интернату </w:t>
      </w:r>
      <w:r w:rsidR="00B70128" w:rsidRPr="00A86960">
        <w:rPr>
          <w:rFonts w:ascii="Times New Roman" w:hAnsi="Times New Roman" w:cs="Times New Roman"/>
          <w:sz w:val="28"/>
          <w:szCs w:val="28"/>
        </w:rPr>
        <w:t>был издан приказ «О создании комиссии по мониторингу за ка</w:t>
      </w:r>
      <w:r w:rsidR="004502F5" w:rsidRPr="00A86960">
        <w:rPr>
          <w:rFonts w:ascii="Times New Roman" w:hAnsi="Times New Roman" w:cs="Times New Roman"/>
          <w:sz w:val="28"/>
          <w:szCs w:val="28"/>
        </w:rPr>
        <w:t>чеством питания» №82 от 26.08.21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года в состав комиссии вошл</w:t>
      </w:r>
      <w:r w:rsidR="003E3284" w:rsidRPr="00A86960">
        <w:rPr>
          <w:rFonts w:ascii="Times New Roman" w:hAnsi="Times New Roman" w:cs="Times New Roman"/>
          <w:sz w:val="28"/>
          <w:szCs w:val="28"/>
        </w:rPr>
        <w:t>и:</w:t>
      </w:r>
      <w:r w:rsidR="003E3284" w:rsidRPr="00A869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9743E" w:rsidRPr="00A86960">
        <w:rPr>
          <w:rFonts w:ascii="Times New Roman" w:hAnsi="Times New Roman" w:cs="Times New Roman"/>
          <w:sz w:val="28"/>
          <w:szCs w:val="28"/>
        </w:rPr>
        <w:t>Чирьева</w:t>
      </w:r>
      <w:proofErr w:type="spellEnd"/>
      <w:r w:rsidR="0079743E" w:rsidRPr="00A86960">
        <w:rPr>
          <w:rFonts w:ascii="Times New Roman" w:hAnsi="Times New Roman" w:cs="Times New Roman"/>
          <w:sz w:val="28"/>
          <w:szCs w:val="28"/>
        </w:rPr>
        <w:t xml:space="preserve"> Л.А</w:t>
      </w:r>
      <w:r w:rsidR="00B70128" w:rsidRPr="00A86960">
        <w:rPr>
          <w:rFonts w:ascii="Times New Roman" w:hAnsi="Times New Roman" w:cs="Times New Roman"/>
          <w:sz w:val="28"/>
          <w:szCs w:val="28"/>
        </w:rPr>
        <w:t>. - председатель общешкольного родительского комитета, председатель комиссии по контролю за</w:t>
      </w:r>
      <w:r w:rsidR="003E3284" w:rsidRPr="00A86960">
        <w:rPr>
          <w:rFonts w:ascii="Times New Roman" w:hAnsi="Times New Roman" w:cs="Times New Roman"/>
          <w:sz w:val="28"/>
          <w:szCs w:val="28"/>
        </w:rPr>
        <w:t xml:space="preserve"> качеством питания;</w:t>
      </w:r>
      <w:r w:rsidR="003E3284" w:rsidRPr="00A86960">
        <w:rPr>
          <w:rFonts w:ascii="Times New Roman" w:hAnsi="Times New Roman" w:cs="Times New Roman"/>
          <w:sz w:val="28"/>
          <w:szCs w:val="28"/>
        </w:rPr>
        <w:br/>
      </w:r>
      <w:r w:rsidR="0079743E" w:rsidRPr="00A86960">
        <w:rPr>
          <w:rFonts w:ascii="Times New Roman" w:hAnsi="Times New Roman" w:cs="Times New Roman"/>
          <w:sz w:val="28"/>
          <w:szCs w:val="28"/>
        </w:rPr>
        <w:t>Пьянкова Д.А</w:t>
      </w:r>
      <w:r w:rsidR="00B70128" w:rsidRPr="00A86960">
        <w:rPr>
          <w:rFonts w:ascii="Times New Roman" w:hAnsi="Times New Roman" w:cs="Times New Roman"/>
          <w:sz w:val="28"/>
          <w:szCs w:val="28"/>
        </w:rPr>
        <w:t>. – заместитель директора по УР начальной школы,</w:t>
      </w:r>
      <w:r w:rsidR="003E3284" w:rsidRPr="00A86960">
        <w:rPr>
          <w:rFonts w:ascii="Times New Roman" w:hAnsi="Times New Roman" w:cs="Times New Roman"/>
          <w:sz w:val="28"/>
          <w:szCs w:val="28"/>
        </w:rPr>
        <w:t xml:space="preserve"> член комиссии;</w:t>
      </w:r>
    </w:p>
    <w:p w:rsidR="0079743E" w:rsidRPr="00A86960" w:rsidRDefault="0079743E" w:rsidP="00A86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960">
        <w:rPr>
          <w:rFonts w:ascii="Times New Roman" w:hAnsi="Times New Roman" w:cs="Times New Roman"/>
          <w:sz w:val="28"/>
          <w:szCs w:val="28"/>
        </w:rPr>
        <w:t>Кулагнанова</w:t>
      </w:r>
      <w:proofErr w:type="spellEnd"/>
      <w:r w:rsidRPr="00A86960">
        <w:rPr>
          <w:rFonts w:ascii="Times New Roman" w:hAnsi="Times New Roman" w:cs="Times New Roman"/>
          <w:sz w:val="28"/>
          <w:szCs w:val="28"/>
        </w:rPr>
        <w:t xml:space="preserve"> Г.К. – социальный педагог, член комиссии;</w:t>
      </w:r>
    </w:p>
    <w:p w:rsidR="00FE7ED1" w:rsidRPr="00A86960" w:rsidRDefault="0079743E" w:rsidP="00A86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lastRenderedPageBreak/>
        <w:t>Якушевская Ю.Н</w:t>
      </w:r>
      <w:r w:rsidR="003E3284" w:rsidRPr="00A86960">
        <w:rPr>
          <w:rFonts w:ascii="Times New Roman" w:hAnsi="Times New Roman" w:cs="Times New Roman"/>
          <w:sz w:val="28"/>
          <w:szCs w:val="28"/>
        </w:rPr>
        <w:t>. – д</w:t>
      </w:r>
      <w:r w:rsidR="00F14348" w:rsidRPr="00A86960">
        <w:rPr>
          <w:rFonts w:ascii="Times New Roman" w:hAnsi="Times New Roman" w:cs="Times New Roman"/>
          <w:sz w:val="28"/>
          <w:szCs w:val="28"/>
        </w:rPr>
        <w:t>/с школы-интерната, член комиссии;</w:t>
      </w:r>
      <w:r w:rsidR="00F14348" w:rsidRPr="00A86960">
        <w:rPr>
          <w:rFonts w:ascii="Times New Roman" w:hAnsi="Times New Roman" w:cs="Times New Roman"/>
          <w:sz w:val="28"/>
          <w:szCs w:val="28"/>
        </w:rPr>
        <w:br/>
      </w:r>
      <w:r w:rsidR="00B70128" w:rsidRPr="00A86960">
        <w:rPr>
          <w:rFonts w:ascii="Times New Roman" w:hAnsi="Times New Roman" w:cs="Times New Roman"/>
          <w:sz w:val="28"/>
          <w:szCs w:val="28"/>
        </w:rPr>
        <w:br/>
        <w:t>В течение всего отчетного периода с</w:t>
      </w:r>
      <w:r w:rsidRPr="00A86960">
        <w:rPr>
          <w:rFonts w:ascii="Times New Roman" w:hAnsi="Times New Roman" w:cs="Times New Roman"/>
          <w:sz w:val="28"/>
          <w:szCs w:val="28"/>
        </w:rPr>
        <w:t xml:space="preserve"> </w:t>
      </w:r>
      <w:r w:rsidR="003164F9" w:rsidRPr="00A86960">
        <w:rPr>
          <w:rFonts w:ascii="Times New Roman" w:hAnsi="Times New Roman" w:cs="Times New Roman"/>
          <w:sz w:val="28"/>
          <w:szCs w:val="28"/>
        </w:rPr>
        <w:t>1 сентя</w:t>
      </w:r>
      <w:r w:rsidR="004502F5" w:rsidRPr="00A86960">
        <w:rPr>
          <w:rFonts w:ascii="Times New Roman" w:hAnsi="Times New Roman" w:cs="Times New Roman"/>
          <w:sz w:val="28"/>
          <w:szCs w:val="28"/>
        </w:rPr>
        <w:t>бря 2</w:t>
      </w:r>
      <w:r w:rsidR="009952CB" w:rsidRPr="00A86960">
        <w:rPr>
          <w:rFonts w:ascii="Times New Roman" w:hAnsi="Times New Roman" w:cs="Times New Roman"/>
          <w:sz w:val="28"/>
          <w:szCs w:val="28"/>
        </w:rPr>
        <w:t xml:space="preserve">021 года по 29 октября 2021 года 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комиссия проводила мониторинг организации горячего питания. Отслеживалось: качество питания. Ежедневно комиссия снимала бракераж готовых блюд, давала органолептическую оценку и степень готовности готовых блюд и кулинарных изделий: вкус, запах, консистенция всегда соответствовали норме. О чем делались записи в </w:t>
      </w:r>
      <w:proofErr w:type="spellStart"/>
      <w:r w:rsidR="00B70128" w:rsidRPr="00A86960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B70128" w:rsidRPr="00A86960">
        <w:rPr>
          <w:rFonts w:ascii="Times New Roman" w:hAnsi="Times New Roman" w:cs="Times New Roman"/>
          <w:sz w:val="28"/>
          <w:szCs w:val="28"/>
        </w:rPr>
        <w:t xml:space="preserve"> журнале, выход блюд и их соответствие утвержденному меню, проводился допуск персонала столовой к работе (м/сестрой ежедневно проводился осмотр персонала на гнойничковые заболевания кожи, наличие ОРВИ и ангины, с соответствующей записью в журнале допуска персонала к работе), заполнялись </w:t>
      </w:r>
      <w:proofErr w:type="spellStart"/>
      <w:r w:rsidR="00B70128" w:rsidRPr="00A86960">
        <w:rPr>
          <w:rFonts w:ascii="Times New Roman" w:hAnsi="Times New Roman" w:cs="Times New Roman"/>
          <w:sz w:val="28"/>
          <w:szCs w:val="28"/>
        </w:rPr>
        <w:t>бракеражные</w:t>
      </w:r>
      <w:proofErr w:type="spellEnd"/>
      <w:r w:rsidR="00B70128" w:rsidRPr="00A86960">
        <w:rPr>
          <w:rFonts w:ascii="Times New Roman" w:hAnsi="Times New Roman" w:cs="Times New Roman"/>
          <w:sz w:val="28"/>
          <w:szCs w:val="28"/>
        </w:rPr>
        <w:t xml:space="preserve"> журналы и другая необходимая документация. </w:t>
      </w:r>
      <w:r w:rsidR="00B70128" w:rsidRPr="00A86960">
        <w:rPr>
          <w:rFonts w:ascii="Times New Roman" w:hAnsi="Times New Roman" w:cs="Times New Roman"/>
          <w:sz w:val="28"/>
          <w:szCs w:val="28"/>
        </w:rPr>
        <w:br/>
        <w:t xml:space="preserve">За отчетный период замечаний по работе столовой не было. Для организации платного питания имеется меню с учетом возрастных особенностей учащихся. Буфетная продукция качественная и всегда свежеприготовленная, в соответствии с утвержденным буфетным </w:t>
      </w:r>
      <w:r w:rsidR="00F14348" w:rsidRPr="00A86960">
        <w:rPr>
          <w:rFonts w:ascii="Times New Roman" w:hAnsi="Times New Roman" w:cs="Times New Roman"/>
          <w:sz w:val="28"/>
          <w:szCs w:val="28"/>
        </w:rPr>
        <w:t xml:space="preserve">минимумом. </w:t>
      </w:r>
      <w:r w:rsidR="00F14348" w:rsidRPr="00A86960">
        <w:rPr>
          <w:rFonts w:ascii="Times New Roman" w:hAnsi="Times New Roman" w:cs="Times New Roman"/>
          <w:sz w:val="28"/>
          <w:szCs w:val="28"/>
        </w:rPr>
        <w:br/>
        <w:t>На 1 ноября 2021 года в школе-интернате обучалось 303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учащихся. Горячим питанием из социально-незащищённ</w:t>
      </w:r>
      <w:r w:rsidR="003164F9" w:rsidRPr="00A86960">
        <w:rPr>
          <w:rFonts w:ascii="Times New Roman" w:hAnsi="Times New Roman" w:cs="Times New Roman"/>
          <w:sz w:val="28"/>
          <w:szCs w:val="28"/>
        </w:rPr>
        <w:t>ых семей за счёт фонда Всеобуча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</w:t>
      </w:r>
      <w:r w:rsidR="003164F9" w:rsidRPr="00A86960">
        <w:rPr>
          <w:rFonts w:ascii="Times New Roman" w:hAnsi="Times New Roman" w:cs="Times New Roman"/>
          <w:sz w:val="28"/>
          <w:szCs w:val="28"/>
        </w:rPr>
        <w:t>охвачены 50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</w:t>
      </w:r>
      <w:r w:rsidR="003164F9" w:rsidRPr="00A86960">
        <w:rPr>
          <w:rFonts w:ascii="Times New Roman" w:hAnsi="Times New Roman" w:cs="Times New Roman"/>
          <w:sz w:val="28"/>
          <w:szCs w:val="28"/>
        </w:rPr>
        <w:t>учащихся (1- сирота</w:t>
      </w:r>
      <w:r w:rsidR="00F14348" w:rsidRPr="00A86960">
        <w:rPr>
          <w:rFonts w:ascii="Times New Roman" w:hAnsi="Times New Roman" w:cs="Times New Roman"/>
          <w:sz w:val="28"/>
          <w:szCs w:val="28"/>
        </w:rPr>
        <w:t>,</w:t>
      </w:r>
      <w:r w:rsidR="003164F9" w:rsidRPr="00A86960">
        <w:rPr>
          <w:rFonts w:ascii="Times New Roman" w:hAnsi="Times New Roman" w:cs="Times New Roman"/>
          <w:sz w:val="28"/>
          <w:szCs w:val="28"/>
        </w:rPr>
        <w:t xml:space="preserve"> 21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малообеспеченных учащихся</w:t>
      </w:r>
      <w:r w:rsidR="003164F9" w:rsidRPr="00A86960">
        <w:rPr>
          <w:rFonts w:ascii="Times New Roman" w:hAnsi="Times New Roman" w:cs="Times New Roman"/>
          <w:sz w:val="28"/>
          <w:szCs w:val="28"/>
        </w:rPr>
        <w:t>, 26- многодетных, инвалиды -6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). Стоимость бесплатного и платного горячего питания составляет </w:t>
      </w:r>
      <w:r w:rsidR="001C31CD" w:rsidRPr="00A86960">
        <w:rPr>
          <w:rFonts w:ascii="Times New Roman" w:hAnsi="Times New Roman" w:cs="Times New Roman"/>
          <w:sz w:val="28"/>
          <w:szCs w:val="28"/>
        </w:rPr>
        <w:t>тенге- 382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 тенге. </w:t>
      </w:r>
      <w:r w:rsidR="00B70128" w:rsidRPr="00A86960">
        <w:rPr>
          <w:rFonts w:ascii="Times New Roman" w:hAnsi="Times New Roman" w:cs="Times New Roman"/>
          <w:sz w:val="28"/>
          <w:szCs w:val="28"/>
        </w:rPr>
        <w:br/>
        <w:t>Организация питания в школьной столовой в достаточной мере обеспечивает: сохранение здоровья учеников, полноценное качественное горячее питание, с учетом калорийности и сбалансированности питания, формирует культуру питания и навыки самообслуживания.</w:t>
      </w:r>
      <w:r w:rsidR="00B70128" w:rsidRPr="00A86960">
        <w:rPr>
          <w:rFonts w:ascii="Times New Roman" w:hAnsi="Times New Roman" w:cs="Times New Roman"/>
          <w:sz w:val="28"/>
          <w:szCs w:val="28"/>
        </w:rPr>
        <w:br/>
        <w:t>Все эти задачи в полной мере были решены в отчетный период. Работа комиссии по мониторингу качества питания бу</w:t>
      </w:r>
      <w:r w:rsidR="001751E3" w:rsidRPr="00A86960">
        <w:rPr>
          <w:rFonts w:ascii="Times New Roman" w:hAnsi="Times New Roman" w:cs="Times New Roman"/>
          <w:sz w:val="28"/>
          <w:szCs w:val="28"/>
        </w:rPr>
        <w:t>дет продолжена и в дальнейшем.</w:t>
      </w:r>
      <w:r w:rsidR="001751E3" w:rsidRPr="00A86960">
        <w:rPr>
          <w:rFonts w:ascii="Times New Roman" w:hAnsi="Times New Roman" w:cs="Times New Roman"/>
          <w:sz w:val="28"/>
          <w:szCs w:val="28"/>
        </w:rPr>
        <w:br/>
      </w:r>
    </w:p>
    <w:p w:rsidR="001751E3" w:rsidRPr="00A86960" w:rsidRDefault="00FE7ED1" w:rsidP="00A86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 xml:space="preserve">      </w:t>
      </w:r>
      <w:r w:rsidR="00B70128" w:rsidRPr="00A86960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комитета: </w:t>
      </w:r>
      <w:proofErr w:type="spellStart"/>
      <w:r w:rsidR="00482E24" w:rsidRPr="00A86960">
        <w:rPr>
          <w:rFonts w:ascii="Times New Roman" w:hAnsi="Times New Roman" w:cs="Times New Roman"/>
          <w:sz w:val="28"/>
          <w:szCs w:val="28"/>
        </w:rPr>
        <w:t>Чирьева</w:t>
      </w:r>
      <w:proofErr w:type="spellEnd"/>
      <w:r w:rsidR="00482E24" w:rsidRPr="00A86960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751E3" w:rsidRPr="00A86960" w:rsidRDefault="00FE7ED1" w:rsidP="00A86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 xml:space="preserve">      </w:t>
      </w:r>
      <w:r w:rsidR="00B70128" w:rsidRPr="00A86960">
        <w:rPr>
          <w:rFonts w:ascii="Times New Roman" w:hAnsi="Times New Roman" w:cs="Times New Roman"/>
          <w:sz w:val="28"/>
          <w:szCs w:val="28"/>
        </w:rPr>
        <w:t>За</w:t>
      </w:r>
      <w:r w:rsidR="00F14348" w:rsidRPr="00A86960">
        <w:rPr>
          <w:rFonts w:ascii="Times New Roman" w:hAnsi="Times New Roman" w:cs="Times New Roman"/>
          <w:sz w:val="28"/>
          <w:szCs w:val="28"/>
        </w:rPr>
        <w:t>меститель директора по ВР:</w:t>
      </w:r>
      <w:r w:rsidR="00482E24" w:rsidRPr="00A86960">
        <w:rPr>
          <w:rFonts w:ascii="Times New Roman" w:hAnsi="Times New Roman" w:cs="Times New Roman"/>
          <w:sz w:val="28"/>
          <w:szCs w:val="28"/>
        </w:rPr>
        <w:t xml:space="preserve"> Пьянкова Д.А.</w:t>
      </w:r>
      <w:r w:rsidR="00B70128" w:rsidRPr="00A86960">
        <w:rPr>
          <w:rFonts w:ascii="Times New Roman" w:hAnsi="Times New Roman" w:cs="Times New Roman"/>
          <w:sz w:val="28"/>
          <w:szCs w:val="28"/>
        </w:rPr>
        <w:br/>
      </w:r>
      <w:r w:rsidRPr="00A86960">
        <w:rPr>
          <w:rFonts w:ascii="Times New Roman" w:hAnsi="Times New Roman" w:cs="Times New Roman"/>
          <w:sz w:val="28"/>
          <w:szCs w:val="28"/>
        </w:rPr>
        <w:t xml:space="preserve">      </w:t>
      </w:r>
      <w:r w:rsidR="00F14348" w:rsidRPr="00A86960">
        <w:rPr>
          <w:rFonts w:ascii="Times New Roman" w:hAnsi="Times New Roman" w:cs="Times New Roman"/>
          <w:sz w:val="28"/>
          <w:szCs w:val="28"/>
        </w:rPr>
        <w:t xml:space="preserve">Диетсестра: </w:t>
      </w:r>
      <w:r w:rsidR="00482E24" w:rsidRPr="00A86960">
        <w:rPr>
          <w:rFonts w:ascii="Times New Roman" w:hAnsi="Times New Roman" w:cs="Times New Roman"/>
          <w:sz w:val="28"/>
          <w:szCs w:val="28"/>
        </w:rPr>
        <w:t>Якушевская Ю.Н.</w:t>
      </w:r>
    </w:p>
    <w:p w:rsidR="0079743E" w:rsidRPr="00A86960" w:rsidRDefault="00FE7ED1" w:rsidP="00A86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6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9743E" w:rsidRPr="00A86960">
        <w:rPr>
          <w:rFonts w:ascii="Times New Roman" w:hAnsi="Times New Roman" w:cs="Times New Roman"/>
          <w:sz w:val="28"/>
          <w:szCs w:val="28"/>
        </w:rPr>
        <w:t>Кулагнанова</w:t>
      </w:r>
      <w:proofErr w:type="spellEnd"/>
      <w:r w:rsidR="0079743E" w:rsidRPr="00A86960">
        <w:rPr>
          <w:rFonts w:ascii="Times New Roman" w:hAnsi="Times New Roman" w:cs="Times New Roman"/>
          <w:sz w:val="28"/>
          <w:szCs w:val="28"/>
        </w:rPr>
        <w:t xml:space="preserve"> Г.К. – социальный педагог, член комиссии;</w:t>
      </w:r>
    </w:p>
    <w:p w:rsidR="0079743E" w:rsidRPr="00A86960" w:rsidRDefault="0079743E" w:rsidP="00A869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43E" w:rsidRPr="00A86960" w:rsidRDefault="0079743E" w:rsidP="00A869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43E" w:rsidRPr="00A86960" w:rsidRDefault="0079743E" w:rsidP="00A869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B54" w:rsidRPr="00A86960" w:rsidRDefault="00181B54" w:rsidP="00A86960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81B54" w:rsidRPr="00A86960" w:rsidSect="0086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22EEE"/>
    <w:multiLevelType w:val="hybridMultilevel"/>
    <w:tmpl w:val="6FD4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128"/>
    <w:rsid w:val="00036060"/>
    <w:rsid w:val="00074143"/>
    <w:rsid w:val="000F02DC"/>
    <w:rsid w:val="001751E3"/>
    <w:rsid w:val="00181B54"/>
    <w:rsid w:val="001C31CD"/>
    <w:rsid w:val="002A7F9C"/>
    <w:rsid w:val="003164F9"/>
    <w:rsid w:val="003E3284"/>
    <w:rsid w:val="004502F5"/>
    <w:rsid w:val="00482E24"/>
    <w:rsid w:val="00502503"/>
    <w:rsid w:val="00590931"/>
    <w:rsid w:val="005B00FC"/>
    <w:rsid w:val="005F751D"/>
    <w:rsid w:val="006E43DA"/>
    <w:rsid w:val="006F4C4F"/>
    <w:rsid w:val="0079743E"/>
    <w:rsid w:val="007D16BD"/>
    <w:rsid w:val="00864854"/>
    <w:rsid w:val="00972800"/>
    <w:rsid w:val="009952CB"/>
    <w:rsid w:val="00A05347"/>
    <w:rsid w:val="00A86960"/>
    <w:rsid w:val="00B70128"/>
    <w:rsid w:val="00C47F2A"/>
    <w:rsid w:val="00CE1ACA"/>
    <w:rsid w:val="00D77E67"/>
    <w:rsid w:val="00D85B49"/>
    <w:rsid w:val="00F14348"/>
    <w:rsid w:val="00F80617"/>
    <w:rsid w:val="00FD6D78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8C4"/>
  <w15:docId w15:val="{30AD26BC-93DA-48DF-B052-56FDDF63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1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23</cp:revision>
  <cp:lastPrinted>2021-11-17T07:27:00Z</cp:lastPrinted>
  <dcterms:created xsi:type="dcterms:W3CDTF">2019-04-16T11:01:00Z</dcterms:created>
  <dcterms:modified xsi:type="dcterms:W3CDTF">2023-02-10T06:42:00Z</dcterms:modified>
</cp:coreProperties>
</file>