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D67" w:rsidRPr="00247D67" w:rsidRDefault="00247D67" w:rsidP="00247D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47D67">
        <w:rPr>
          <w:rFonts w:ascii="Times New Roman" w:hAnsi="Times New Roman" w:cs="Times New Roman"/>
          <w:b/>
          <w:sz w:val="24"/>
          <w:szCs w:val="24"/>
        </w:rPr>
        <w:t>Акмолинская</w:t>
      </w:r>
      <w:proofErr w:type="spellEnd"/>
      <w:r w:rsidRPr="00247D67">
        <w:rPr>
          <w:rFonts w:ascii="Times New Roman" w:hAnsi="Times New Roman" w:cs="Times New Roman"/>
          <w:b/>
          <w:sz w:val="24"/>
          <w:szCs w:val="24"/>
        </w:rPr>
        <w:t xml:space="preserve">  область    </w:t>
      </w:r>
      <w:proofErr w:type="spellStart"/>
      <w:r w:rsidRPr="00247D67">
        <w:rPr>
          <w:rFonts w:ascii="Times New Roman" w:hAnsi="Times New Roman" w:cs="Times New Roman"/>
          <w:b/>
          <w:sz w:val="24"/>
          <w:szCs w:val="24"/>
        </w:rPr>
        <w:t>Бурабайский</w:t>
      </w:r>
      <w:proofErr w:type="spellEnd"/>
      <w:r w:rsidRPr="00247D67">
        <w:rPr>
          <w:rFonts w:ascii="Times New Roman" w:hAnsi="Times New Roman" w:cs="Times New Roman"/>
          <w:b/>
          <w:sz w:val="24"/>
          <w:szCs w:val="24"/>
        </w:rPr>
        <w:t xml:space="preserve">  р-н.</w:t>
      </w:r>
    </w:p>
    <w:p w:rsidR="00247D67" w:rsidRDefault="00247D67" w:rsidP="00247D6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7D67">
        <w:rPr>
          <w:rFonts w:ascii="Times New Roman" w:hAnsi="Times New Roman" w:cs="Times New Roman"/>
          <w:b/>
          <w:sz w:val="24"/>
          <w:szCs w:val="24"/>
        </w:rPr>
        <w:t>ГУ     « Школа – интернат   общего   типа »  г.  Щучинск</w:t>
      </w:r>
    </w:p>
    <w:p w:rsidR="00247D67" w:rsidRDefault="00247D67" w:rsidP="00247D67">
      <w:pPr>
        <w:spacing w:line="240" w:lineRule="auto"/>
        <w:jc w:val="center"/>
      </w:pPr>
    </w:p>
    <w:p w:rsidR="00247D67" w:rsidRDefault="00247D67" w:rsidP="00247D67">
      <w:r w:rsidRPr="00756809">
        <w:object w:dxaOrig="7171" w:dyaOrig="53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96.5pt;height:147.75pt" o:ole="">
            <v:imagedata r:id="rId6" o:title=""/>
          </v:shape>
          <o:OLEObject Type="Embed" ProgID="PowerPoint.Slide.12" ShapeID="_x0000_i1028" DrawAspect="Content" ObjectID="_1549353196" r:id="rId7"/>
        </w:object>
      </w:r>
      <w:r>
        <w:t xml:space="preserve">                                              </w:t>
      </w:r>
      <w:r w:rsidRPr="00E210F8">
        <w:object w:dxaOrig="7185" w:dyaOrig="5385">
          <v:shape id="_x0000_i1025" type="#_x0000_t75" style="width:192.75pt;height:2in" o:ole="">
            <v:imagedata r:id="rId8" o:title=""/>
          </v:shape>
          <o:OLEObject Type="Embed" ProgID="PowerPoint.Slide.12" ShapeID="_x0000_i1025" DrawAspect="Content" ObjectID="_1549353197" r:id="rId9"/>
        </w:object>
      </w:r>
      <w:r>
        <w:t xml:space="preserve">  </w:t>
      </w:r>
    </w:p>
    <w:p w:rsidR="00247D67" w:rsidRDefault="00247D67" w:rsidP="00247D67">
      <w:pPr>
        <w:jc w:val="center"/>
      </w:pPr>
    </w:p>
    <w:p w:rsidR="00247D67" w:rsidRDefault="00247D67" w:rsidP="00247D67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</w:t>
      </w:r>
      <w:r w:rsidRPr="00247D67">
        <w:rPr>
          <w:rFonts w:ascii="Times New Roman" w:hAnsi="Times New Roman" w:cs="Times New Roman"/>
          <w:b/>
          <w:sz w:val="48"/>
          <w:szCs w:val="48"/>
        </w:rPr>
        <w:t xml:space="preserve">ФЭМП        Тема: Геометрические фигуры     </w:t>
      </w:r>
    </w:p>
    <w:p w:rsidR="00247D67" w:rsidRPr="00247D67" w:rsidRDefault="00247D67" w:rsidP="00247D67">
      <w:pPr>
        <w:rPr>
          <w:sz w:val="48"/>
          <w:szCs w:val="48"/>
        </w:rPr>
      </w:pPr>
      <w:r w:rsidRPr="00247D67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                                              </w:t>
      </w:r>
    </w:p>
    <w:p w:rsidR="00247D67" w:rsidRDefault="00247D67" w:rsidP="00247D67">
      <w:r>
        <w:object w:dxaOrig="9582" w:dyaOrig="7182">
          <v:shape id="_x0000_i1026" type="#_x0000_t75" style="width:195pt;height:145.5pt" o:ole="">
            <v:imagedata r:id="rId10" o:title=""/>
          </v:shape>
          <o:OLEObject Type="Embed" ProgID="PowerPoint.Slide.12" ShapeID="_x0000_i1026" DrawAspect="Content" ObjectID="_1549353198" r:id="rId11"/>
        </w:object>
      </w:r>
      <w:r>
        <w:t xml:space="preserve">                                                       </w:t>
      </w:r>
      <w:r>
        <w:object w:dxaOrig="9582" w:dyaOrig="7182">
          <v:shape id="_x0000_i1027" type="#_x0000_t75" style="width:181.5pt;height:135.75pt" o:ole="">
            <v:imagedata r:id="rId12" o:title=""/>
          </v:shape>
          <o:OLEObject Type="Embed" ProgID="PowerPoint.Slide.12" ShapeID="_x0000_i1027" DrawAspect="Content" ObjectID="_1549353199" r:id="rId13"/>
        </w:object>
      </w:r>
    </w:p>
    <w:p w:rsidR="00247D67" w:rsidRDefault="00247D67" w:rsidP="00247D67">
      <w:pPr>
        <w:jc w:val="right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 xml:space="preserve">                                                </w:t>
      </w:r>
    </w:p>
    <w:p w:rsidR="00247D67" w:rsidRDefault="00247D67" w:rsidP="00247D67">
      <w:pPr>
        <w:jc w:val="right"/>
        <w:rPr>
          <w:rFonts w:ascii="Times New Roman" w:hAnsi="Times New Roman" w:cs="Times New Roman"/>
          <w:b/>
          <w:szCs w:val="18"/>
        </w:rPr>
      </w:pPr>
    </w:p>
    <w:p w:rsidR="00247D67" w:rsidRDefault="00247D67" w:rsidP="00247D67">
      <w:pPr>
        <w:jc w:val="right"/>
        <w:rPr>
          <w:rFonts w:ascii="Times New Roman" w:hAnsi="Times New Roman" w:cs="Times New Roman"/>
          <w:b/>
          <w:szCs w:val="18"/>
        </w:rPr>
      </w:pPr>
    </w:p>
    <w:p w:rsidR="00247D67" w:rsidRDefault="00247D67" w:rsidP="00247D67">
      <w:pPr>
        <w:jc w:val="right"/>
        <w:rPr>
          <w:rFonts w:ascii="Times New Roman" w:hAnsi="Times New Roman" w:cs="Times New Roman"/>
          <w:b/>
          <w:szCs w:val="18"/>
        </w:rPr>
      </w:pPr>
    </w:p>
    <w:p w:rsidR="00247D67" w:rsidRPr="00247D67" w:rsidRDefault="00247D67" w:rsidP="00247D67">
      <w:pPr>
        <w:jc w:val="right"/>
        <w:rPr>
          <w:i/>
          <w:sz w:val="24"/>
          <w:szCs w:val="24"/>
        </w:rPr>
      </w:pPr>
      <w:r w:rsidRPr="00247D67">
        <w:rPr>
          <w:rFonts w:ascii="Times New Roman" w:hAnsi="Times New Roman" w:cs="Times New Roman"/>
          <w:b/>
          <w:i/>
          <w:sz w:val="24"/>
          <w:szCs w:val="24"/>
        </w:rPr>
        <w:t xml:space="preserve">Подготовила воспитатель:  </w:t>
      </w:r>
      <w:proofErr w:type="spellStart"/>
      <w:r w:rsidRPr="00247D67">
        <w:rPr>
          <w:rFonts w:ascii="Times New Roman" w:hAnsi="Times New Roman" w:cs="Times New Roman"/>
          <w:b/>
          <w:i/>
          <w:sz w:val="24"/>
          <w:szCs w:val="24"/>
        </w:rPr>
        <w:t>Кудайбергенова</w:t>
      </w:r>
      <w:proofErr w:type="spellEnd"/>
      <w:r w:rsidRPr="00247D6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247D67">
        <w:rPr>
          <w:rFonts w:ascii="Times New Roman" w:hAnsi="Times New Roman" w:cs="Times New Roman"/>
          <w:b/>
          <w:i/>
          <w:sz w:val="24"/>
          <w:szCs w:val="24"/>
        </w:rPr>
        <w:t>Тамария</w:t>
      </w:r>
      <w:proofErr w:type="spellEnd"/>
      <w:r w:rsidRPr="00247D67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proofErr w:type="spellStart"/>
      <w:r w:rsidRPr="00247D67">
        <w:rPr>
          <w:rFonts w:ascii="Times New Roman" w:hAnsi="Times New Roman" w:cs="Times New Roman"/>
          <w:b/>
          <w:i/>
          <w:sz w:val="24"/>
          <w:szCs w:val="24"/>
        </w:rPr>
        <w:t>Жумабековна</w:t>
      </w:r>
      <w:proofErr w:type="spellEnd"/>
      <w:r w:rsidRPr="00247D6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247D67" w:rsidRDefault="00247D67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</w:p>
    <w:p w:rsidR="00B423A1" w:rsidRPr="004B62A3" w:rsidRDefault="00B423A1" w:rsidP="004B62A3">
      <w:pPr>
        <w:tabs>
          <w:tab w:val="left" w:pos="7275"/>
        </w:tabs>
        <w:rPr>
          <w:rFonts w:ascii="Times New Roman" w:hAnsi="Times New Roman" w:cs="Times New Roman"/>
          <w:b/>
          <w:sz w:val="24"/>
          <w:szCs w:val="18"/>
        </w:rPr>
      </w:pPr>
      <w:r w:rsidRPr="004B62A3">
        <w:rPr>
          <w:rFonts w:ascii="Times New Roman" w:hAnsi="Times New Roman" w:cs="Times New Roman"/>
          <w:b/>
          <w:sz w:val="24"/>
          <w:szCs w:val="18"/>
        </w:rPr>
        <w:lastRenderedPageBreak/>
        <w:t xml:space="preserve">Предмет: </w:t>
      </w:r>
      <w:r w:rsidR="00F910C4">
        <w:rPr>
          <w:rFonts w:ascii="Times New Roman" w:hAnsi="Times New Roman" w:cs="Times New Roman"/>
          <w:b/>
          <w:sz w:val="24"/>
          <w:szCs w:val="18"/>
        </w:rPr>
        <w:t>ФЭМП</w:t>
      </w:r>
      <w:r w:rsidRPr="004B62A3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4B62A3" w:rsidRPr="004B62A3">
        <w:rPr>
          <w:rFonts w:ascii="Times New Roman" w:hAnsi="Times New Roman" w:cs="Times New Roman"/>
          <w:b/>
          <w:sz w:val="24"/>
          <w:szCs w:val="18"/>
        </w:rPr>
        <w:t xml:space="preserve">                                                                                                                                                         </w:t>
      </w:r>
      <w:r w:rsidRPr="004B62A3">
        <w:rPr>
          <w:rFonts w:ascii="Times New Roman" w:hAnsi="Times New Roman" w:cs="Times New Roman"/>
          <w:b/>
          <w:sz w:val="24"/>
          <w:szCs w:val="18"/>
        </w:rPr>
        <w:t>Раздел: Познание</w:t>
      </w:r>
      <w:r w:rsidR="004B62A3" w:rsidRPr="004B62A3">
        <w:rPr>
          <w:rFonts w:ascii="Times New Roman" w:hAnsi="Times New Roman" w:cs="Times New Roman"/>
          <w:b/>
          <w:sz w:val="24"/>
          <w:szCs w:val="18"/>
        </w:rPr>
        <w:t xml:space="preserve">                                                                                                                                                                                         </w:t>
      </w:r>
      <w:r w:rsidRPr="004B62A3">
        <w:rPr>
          <w:rFonts w:ascii="Times New Roman" w:hAnsi="Times New Roman" w:cs="Times New Roman"/>
          <w:b/>
          <w:sz w:val="24"/>
          <w:szCs w:val="18"/>
        </w:rPr>
        <w:t xml:space="preserve"> Тема: Геометрические фигуры</w:t>
      </w:r>
      <w:r w:rsidR="004B62A3" w:rsidRPr="004B62A3">
        <w:rPr>
          <w:rFonts w:ascii="Times New Roman" w:hAnsi="Times New Roman" w:cs="Times New Roman"/>
          <w:b/>
          <w:sz w:val="24"/>
          <w:szCs w:val="18"/>
        </w:rPr>
        <w:t xml:space="preserve">                                                                                                                               </w:t>
      </w:r>
      <w:r w:rsidRPr="004B62A3">
        <w:rPr>
          <w:b/>
          <w:sz w:val="24"/>
        </w:rPr>
        <w:t>Интеграция образовательных областей:</w:t>
      </w:r>
      <w:r w:rsidRPr="004B62A3">
        <w:rPr>
          <w:sz w:val="24"/>
        </w:rPr>
        <w:t xml:space="preserve"> </w:t>
      </w:r>
      <w:r w:rsidRPr="004B62A3">
        <w:rPr>
          <w:color w:val="0070C0"/>
          <w:sz w:val="24"/>
        </w:rPr>
        <w:t xml:space="preserve">Социально-коммуникативное развитие, речевое развитие, физическое развитие.                                                                                                                                                                                           </w:t>
      </w:r>
      <w:r w:rsidRPr="004B62A3">
        <w:rPr>
          <w:b/>
          <w:sz w:val="24"/>
        </w:rPr>
        <w:t xml:space="preserve"> Виды детской деятельности:</w:t>
      </w:r>
      <w:r w:rsidRPr="004B62A3">
        <w:rPr>
          <w:sz w:val="24"/>
        </w:rPr>
        <w:t xml:space="preserve"> </w:t>
      </w:r>
      <w:r w:rsidRPr="004B62A3">
        <w:rPr>
          <w:color w:val="0070C0"/>
          <w:sz w:val="24"/>
        </w:rPr>
        <w:t xml:space="preserve">Познавательно-исследовательская, коммуникативная, игровая, двигательная. </w:t>
      </w:r>
      <w:r w:rsidR="004B62A3">
        <w:rPr>
          <w:color w:val="0070C0"/>
          <w:sz w:val="24"/>
        </w:rPr>
        <w:t xml:space="preserve">                                                                                                                                                            </w:t>
      </w:r>
      <w:r w:rsidRPr="004B62A3">
        <w:rPr>
          <w:b/>
          <w:sz w:val="24"/>
        </w:rPr>
        <w:t xml:space="preserve"> Программное содержание:</w:t>
      </w:r>
      <w:r w:rsidRPr="004B62A3">
        <w:rPr>
          <w:sz w:val="24"/>
        </w:rPr>
        <w:t xml:space="preserve"> </w:t>
      </w:r>
      <w:r w:rsidRPr="004B62A3">
        <w:rPr>
          <w:color w:val="0070C0"/>
          <w:sz w:val="24"/>
        </w:rPr>
        <w:t xml:space="preserve">закрепить знания детей о геометрических фигурах, умение анализировать геометрические фигуры и сравнивать их.                                                                                                                                                      </w:t>
      </w:r>
      <w:r w:rsidRPr="004B62A3">
        <w:rPr>
          <w:b/>
          <w:sz w:val="24"/>
        </w:rPr>
        <w:t>• Цель:</w:t>
      </w:r>
      <w:r w:rsidRPr="004B62A3">
        <w:rPr>
          <w:sz w:val="24"/>
        </w:rPr>
        <w:t xml:space="preserve"> </w:t>
      </w:r>
      <w:r w:rsidRPr="004B62A3">
        <w:rPr>
          <w:color w:val="0070C0"/>
          <w:sz w:val="24"/>
        </w:rPr>
        <w:t xml:space="preserve">формирование представлений детей о геометрических фигурах; их свойствах, посредством исследовательской деятельности                                                                                                                                                             </w:t>
      </w:r>
      <w:r w:rsidRPr="004B62A3">
        <w:rPr>
          <w:sz w:val="24"/>
        </w:rPr>
        <w:t xml:space="preserve"> Задачи:</w:t>
      </w:r>
      <w:r w:rsidRPr="004B62A3">
        <w:rPr>
          <w:color w:val="0070C0"/>
          <w:sz w:val="24"/>
        </w:rPr>
        <w:t xml:space="preserve">       </w:t>
      </w:r>
      <w:r w:rsidRPr="004B62A3">
        <w:rPr>
          <w:sz w:val="24"/>
        </w:rPr>
        <w:t xml:space="preserve">Создать условия для восприятия формы и свойства - круга, квадрата, треугольника,  овала, пятиугольника  при помощи зрительного, кинетического восприятия, тактильных ощущений. 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Формировать умение путём исследования, сравнения находить различия между кругом и многоугольником. 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Развивать внимание, умение видеть в окружающей обстановке предметы, похожие      на разные геометрические фигуры.   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>Развивать творческие способности детей.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Воспитывать волевые качества: усидчивость, умение следовать учебной задаче, 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умение и желание работать в команде. </w:t>
      </w:r>
    </w:p>
    <w:p w:rsidR="00B423A1" w:rsidRPr="004B62A3" w:rsidRDefault="00B423A1" w:rsidP="00B423A1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Прививать культуру поведения. </w:t>
      </w:r>
    </w:p>
    <w:p w:rsidR="00B423A1" w:rsidRPr="004B62A3" w:rsidRDefault="00B423A1" w:rsidP="00902D58">
      <w:pPr>
        <w:rPr>
          <w:color w:val="0070C0"/>
          <w:sz w:val="24"/>
        </w:rPr>
      </w:pPr>
      <w:r w:rsidRPr="004B62A3">
        <w:rPr>
          <w:b/>
          <w:sz w:val="24"/>
        </w:rPr>
        <w:t xml:space="preserve">Методические приёмы: </w:t>
      </w:r>
      <w:r w:rsidRPr="004B62A3">
        <w:rPr>
          <w:color w:val="0070C0"/>
          <w:sz w:val="24"/>
        </w:rPr>
        <w:t>сюрпризный момент, игровая ситуация, беседа, наглядно-практический</w:t>
      </w:r>
      <w:r w:rsidR="00CE75C6" w:rsidRPr="004B62A3">
        <w:rPr>
          <w:color w:val="0070C0"/>
          <w:sz w:val="24"/>
        </w:rPr>
        <w:t xml:space="preserve">                                        </w:t>
      </w:r>
      <w:r w:rsidRPr="004B62A3">
        <w:rPr>
          <w:b/>
          <w:sz w:val="24"/>
        </w:rPr>
        <w:t>Тип урока:</w:t>
      </w:r>
      <w:r w:rsidRPr="004B62A3">
        <w:rPr>
          <w:sz w:val="24"/>
        </w:rPr>
        <w:t xml:space="preserve"> </w:t>
      </w:r>
      <w:r w:rsidRPr="004B62A3">
        <w:rPr>
          <w:color w:val="0070C0"/>
          <w:sz w:val="24"/>
        </w:rPr>
        <w:t>закрепление  и творческое применение.</w:t>
      </w:r>
      <w:r w:rsidR="00CE75C6" w:rsidRPr="004B62A3">
        <w:rPr>
          <w:color w:val="0070C0"/>
          <w:sz w:val="24"/>
        </w:rPr>
        <w:t xml:space="preserve">                                                                                                                                       </w:t>
      </w:r>
      <w:r w:rsidRPr="004B62A3">
        <w:rPr>
          <w:b/>
          <w:sz w:val="24"/>
        </w:rPr>
        <w:t>Предварительная работа:</w:t>
      </w:r>
      <w:r w:rsidRPr="004B62A3">
        <w:rPr>
          <w:sz w:val="24"/>
        </w:rPr>
        <w:t xml:space="preserve">    </w:t>
      </w:r>
      <w:r w:rsidRPr="004B62A3">
        <w:rPr>
          <w:color w:val="0070C0"/>
          <w:sz w:val="24"/>
        </w:rPr>
        <w:t>Беседа на тему «геометрические фигуры», проведение дидактических игр: «Геометрические фигуры», «Большой маленький», «Составь фигуру по образцу», чтение загадок о геометрических фигурах.</w:t>
      </w:r>
      <w:r w:rsidR="00CE75C6" w:rsidRPr="004B62A3">
        <w:rPr>
          <w:color w:val="0070C0"/>
          <w:sz w:val="24"/>
        </w:rPr>
        <w:t xml:space="preserve">                                                                                                                                                                                            </w:t>
      </w:r>
      <w:r w:rsidRPr="004B62A3">
        <w:rPr>
          <w:sz w:val="24"/>
        </w:rPr>
        <w:t>Оборудование и материалы:</w:t>
      </w:r>
      <w:r w:rsidR="00CE75C6" w:rsidRPr="004B62A3">
        <w:rPr>
          <w:color w:val="0070C0"/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4B62A3">
        <w:rPr>
          <w:sz w:val="24"/>
        </w:rPr>
        <w:t xml:space="preserve"> • Коробка с сюрпризом, конверты с письмами; азбука-тетрадь №2; карандаши;   набор геоме</w:t>
      </w:r>
      <w:r w:rsidR="00F910C4">
        <w:rPr>
          <w:sz w:val="24"/>
        </w:rPr>
        <w:t>-</w:t>
      </w:r>
      <w:r w:rsidRPr="004B62A3">
        <w:rPr>
          <w:sz w:val="24"/>
        </w:rPr>
        <w:t>трических фигур для индивидуальной работы: круг, овал, квадрат, прямоугольник, треугольник, пятиугольник; обручи – 4 шт; карточки с цифрами от 0 до 10; карточки с нарисованными геомет</w:t>
      </w:r>
      <w:r w:rsidR="00F910C4">
        <w:rPr>
          <w:sz w:val="24"/>
        </w:rPr>
        <w:t>-</w:t>
      </w:r>
      <w:r w:rsidRPr="004B62A3">
        <w:rPr>
          <w:sz w:val="24"/>
        </w:rPr>
        <w:t>рическими фигурами на каждого ученика; клеящие</w:t>
      </w:r>
      <w:r w:rsidR="00CE75C6" w:rsidRPr="004B62A3">
        <w:rPr>
          <w:sz w:val="24"/>
        </w:rPr>
        <w:t xml:space="preserve"> геометрические фигуры из  мозаики</w:t>
      </w:r>
      <w:r w:rsidRPr="004B62A3">
        <w:rPr>
          <w:sz w:val="24"/>
        </w:rPr>
        <w:t xml:space="preserve"> ра</w:t>
      </w:r>
      <w:r w:rsidR="00CE75C6" w:rsidRPr="004B62A3">
        <w:rPr>
          <w:sz w:val="24"/>
        </w:rPr>
        <w:t>зных форм и размеров.  слайды.</w:t>
      </w:r>
    </w:p>
    <w:tbl>
      <w:tblPr>
        <w:tblStyle w:val="a8"/>
        <w:tblW w:w="0" w:type="auto"/>
        <w:tblLayout w:type="fixed"/>
        <w:tblLook w:val="04A0"/>
      </w:tblPr>
      <w:tblGrid>
        <w:gridCol w:w="1668"/>
        <w:gridCol w:w="4677"/>
        <w:gridCol w:w="3265"/>
      </w:tblGrid>
      <w:tr w:rsidR="00902D58" w:rsidRPr="004B62A3" w:rsidTr="00D430F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D58" w:rsidRPr="004B62A3" w:rsidRDefault="00902D58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Этапы деятельности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D58" w:rsidRPr="004B62A3" w:rsidRDefault="00902D58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Действия воспитателя</w:t>
            </w: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2D58" w:rsidRPr="004B62A3" w:rsidRDefault="00902D58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Действия детей</w:t>
            </w:r>
          </w:p>
        </w:tc>
      </w:tr>
      <w:tr w:rsidR="006C1472" w:rsidRPr="004B62A3" w:rsidTr="00D430F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472" w:rsidRPr="004B62A3" w:rsidRDefault="006C1472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Мотивационно-побудитель</w:t>
            </w:r>
            <w:r w:rsidR="00D430F6"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-</w:t>
            </w: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t>ный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472" w:rsidRPr="004B62A3" w:rsidRDefault="006C1472" w:rsidP="006C1472">
            <w:pPr>
              <w:rPr>
                <w:b/>
                <w:sz w:val="24"/>
              </w:rPr>
            </w:pPr>
            <w:r w:rsidRPr="004B62A3">
              <w:rPr>
                <w:sz w:val="24"/>
              </w:rPr>
              <w:t>Придумано кем – то просто и мудро при встрече здороваться: «Доброе утро! »</w:t>
            </w:r>
            <w:r w:rsidRPr="004B62A3">
              <w:rPr>
                <w:b/>
                <w:sz w:val="24"/>
              </w:rPr>
              <w:t xml:space="preserve">   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 </w:t>
            </w:r>
            <w:r w:rsidR="00D430F6"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 xml:space="preserve">Солнцу и птицам! </w:t>
            </w:r>
          </w:p>
          <w:p w:rsidR="006C1472" w:rsidRPr="004B62A3" w:rsidRDefault="00D430F6" w:rsidP="006C1472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- </w:t>
            </w:r>
            <w:r w:rsidR="006C1472" w:rsidRPr="004B62A3">
              <w:rPr>
                <w:sz w:val="24"/>
              </w:rPr>
              <w:t xml:space="preserve">Улыбчивым лицам! И каждый становится добрым, доверчивым.… </w:t>
            </w:r>
            <w:r w:rsidR="004B62A3">
              <w:rPr>
                <w:sz w:val="24"/>
              </w:rPr>
              <w:t xml:space="preserve">                                            </w:t>
            </w:r>
            <w:r w:rsidR="006C1472" w:rsidRPr="004B62A3">
              <w:rPr>
                <w:sz w:val="24"/>
              </w:rPr>
              <w:t>Пусть «Доброе утро! » длится до вечера!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>Игра-приветствие «Наши умные головки»</w:t>
            </w:r>
          </w:p>
          <w:p w:rsidR="004B62A3" w:rsidRDefault="004B62A3" w:rsidP="006C1472">
            <w:pPr>
              <w:rPr>
                <w:sz w:val="24"/>
              </w:rPr>
            </w:pP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>На столе стоит коробка, а на ней 4 конверта с номерами.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lastRenderedPageBreak/>
              <w:t xml:space="preserve"> </w:t>
            </w:r>
            <w:r w:rsidR="00D430F6"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 xml:space="preserve">Ребята, посмотрите, какую необычную посылку с письмами принес к нам в школу почтальон. От кого это письмо, как вы думаете? А чтобы нам не гадать, давайте прочитаем, что здесь написано! 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- Смотрите, на всех письмах стоят цифры, значит, их нужно читать по очереди! Давайте отыщем письмо, которое нужно прочитать первым! 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Дети помогают найти письмо с цифрой «1».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color w:val="0070C0"/>
                <w:sz w:val="24"/>
              </w:rPr>
              <w:t xml:space="preserve"> </w:t>
            </w:r>
            <w:r w:rsidRPr="004B62A3">
              <w:rPr>
                <w:sz w:val="24"/>
              </w:rPr>
              <w:t>Текст письма: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«Здравствуйте, дорогие ребята, пишет вам гномик по имени Гео. Я - житель страны геометрических фигур. Мы с друзьями решили выслать подарок для вашей группы, но открыть посылку можно будет только после того, как вы прочтете все наши письма и выполните задания»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 </w:t>
            </w:r>
            <w:r w:rsidR="00D430F6" w:rsidRPr="004B62A3">
              <w:rPr>
                <w:b/>
                <w:sz w:val="24"/>
              </w:rPr>
              <w:t>-</w:t>
            </w:r>
            <w:r w:rsidRPr="004B62A3">
              <w:rPr>
                <w:sz w:val="24"/>
              </w:rPr>
              <w:t xml:space="preserve"> Итак, вы хотите узнать, что за подарок лежит в посылке? Готовы, к первому заданию? </w:t>
            </w:r>
          </w:p>
          <w:p w:rsidR="006C1472" w:rsidRPr="004B62A3" w:rsidRDefault="006C1472" w:rsidP="00656375">
            <w:pPr>
              <w:tabs>
                <w:tab w:val="left" w:pos="1320"/>
              </w:tabs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2A3" w:rsidRDefault="006C1472" w:rsidP="006C1472">
            <w:pPr>
              <w:rPr>
                <w:b/>
                <w:sz w:val="24"/>
              </w:rPr>
            </w:pPr>
            <w:r w:rsidRPr="004B62A3">
              <w:rPr>
                <w:b/>
                <w:sz w:val="24"/>
              </w:rPr>
              <w:lastRenderedPageBreak/>
              <w:t xml:space="preserve"> </w:t>
            </w:r>
          </w:p>
          <w:p w:rsidR="004B62A3" w:rsidRDefault="004B62A3" w:rsidP="006C1472">
            <w:pPr>
              <w:rPr>
                <w:b/>
                <w:sz w:val="24"/>
              </w:rPr>
            </w:pPr>
          </w:p>
          <w:p w:rsidR="006C1472" w:rsidRPr="004B62A3" w:rsidRDefault="006C1472" w:rsidP="006C1472">
            <w:pPr>
              <w:rPr>
                <w:b/>
                <w:sz w:val="24"/>
              </w:rPr>
            </w:pPr>
            <w:r w:rsidRPr="004B62A3">
              <w:rPr>
                <w:sz w:val="24"/>
              </w:rPr>
              <w:t>«Доброе утро! »</w:t>
            </w:r>
            <w:r w:rsidRPr="004B62A3">
              <w:rPr>
                <w:b/>
                <w:sz w:val="24"/>
              </w:rPr>
              <w:t xml:space="preserve"> </w:t>
            </w:r>
          </w:p>
          <w:p w:rsidR="006322FC" w:rsidRPr="004B62A3" w:rsidRDefault="006322FC" w:rsidP="006C1472">
            <w:pPr>
              <w:rPr>
                <w:b/>
                <w:sz w:val="24"/>
              </w:rPr>
            </w:pPr>
          </w:p>
          <w:p w:rsidR="006C1472" w:rsidRPr="004B62A3" w:rsidRDefault="006C1472" w:rsidP="006C1472">
            <w:pPr>
              <w:rPr>
                <w:b/>
                <w:sz w:val="24"/>
              </w:rPr>
            </w:pPr>
            <w:r w:rsidRPr="004B62A3">
              <w:rPr>
                <w:b/>
                <w:sz w:val="24"/>
              </w:rPr>
              <w:t xml:space="preserve"> </w:t>
            </w:r>
            <w:r w:rsidRPr="004B62A3">
              <w:rPr>
                <w:sz w:val="24"/>
              </w:rPr>
              <w:t>«Доброе утро! »</w:t>
            </w:r>
            <w:r w:rsidRPr="004B62A3">
              <w:rPr>
                <w:b/>
                <w:sz w:val="24"/>
              </w:rPr>
              <w:t xml:space="preserve"> 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>Дети, сидя за партами, произносят хором:</w:t>
            </w:r>
          </w:p>
          <w:p w:rsidR="006C1472" w:rsidRPr="004B62A3" w:rsidRDefault="006C1472" w:rsidP="006C1472">
            <w:pPr>
              <w:rPr>
                <w:sz w:val="24"/>
              </w:rPr>
            </w:pPr>
            <w:r w:rsidRPr="004B62A3">
              <w:rPr>
                <w:sz w:val="24"/>
              </w:rPr>
              <w:t>Наши умные головки,</w:t>
            </w:r>
            <w:r w:rsidRPr="004B62A3">
              <w:rPr>
                <w:sz w:val="24"/>
              </w:rPr>
              <w:br/>
              <w:t>Будут думать много, ловко.</w:t>
            </w:r>
            <w:r w:rsidRPr="004B62A3">
              <w:rPr>
                <w:sz w:val="24"/>
              </w:rPr>
              <w:br/>
              <w:t>Ушки будут слушать,</w:t>
            </w:r>
            <w:r w:rsidRPr="004B62A3">
              <w:rPr>
                <w:sz w:val="24"/>
              </w:rPr>
              <w:br/>
            </w:r>
            <w:r w:rsidRPr="004B62A3">
              <w:rPr>
                <w:sz w:val="24"/>
              </w:rPr>
              <w:lastRenderedPageBreak/>
              <w:t>Ротик четко говорить.</w:t>
            </w:r>
            <w:r w:rsidRPr="004B62A3">
              <w:rPr>
                <w:sz w:val="24"/>
              </w:rPr>
              <w:br/>
              <w:t>Ручки будут хлопать,</w:t>
            </w:r>
            <w:r w:rsidRPr="004B62A3">
              <w:rPr>
                <w:sz w:val="24"/>
              </w:rPr>
              <w:br/>
              <w:t>Ножки будут топать.</w:t>
            </w:r>
            <w:r w:rsidRPr="004B62A3">
              <w:rPr>
                <w:sz w:val="24"/>
              </w:rPr>
              <w:br/>
              <w:t>Спинки выпрямляются,</w:t>
            </w:r>
            <w:r w:rsidRPr="004B62A3">
              <w:rPr>
                <w:sz w:val="24"/>
              </w:rPr>
              <w:br/>
              <w:t>Друг другу улыбаемся.</w:t>
            </w:r>
          </w:p>
          <w:p w:rsidR="006C1472" w:rsidRPr="004B62A3" w:rsidRDefault="006C1472" w:rsidP="006C1472">
            <w:pPr>
              <w:rPr>
                <w:b/>
                <w:sz w:val="24"/>
              </w:rPr>
            </w:pPr>
          </w:p>
          <w:p w:rsidR="006C1472" w:rsidRPr="004B62A3" w:rsidRDefault="006C1472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</w:tr>
      <w:tr w:rsidR="006C1472" w:rsidRPr="004B62A3" w:rsidTr="00D430F6">
        <w:trPr>
          <w:trHeight w:val="1832"/>
        </w:trPr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472" w:rsidRPr="004B62A3" w:rsidRDefault="006C1472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lastRenderedPageBreak/>
              <w:t>Организационно-поисковый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Продолжение письма:</w:t>
            </w:r>
          </w:p>
          <w:p w:rsidR="00C218F1" w:rsidRPr="004B62A3" w:rsidRDefault="00D430F6" w:rsidP="00C218F1">
            <w:pPr>
              <w:rPr>
                <w:sz w:val="24"/>
              </w:rPr>
            </w:pPr>
            <w:r w:rsidRPr="004B62A3">
              <w:rPr>
                <w:color w:val="0070C0"/>
                <w:sz w:val="24"/>
              </w:rPr>
              <w:t>-В</w:t>
            </w:r>
            <w:r w:rsidR="00C218F1" w:rsidRPr="004B62A3">
              <w:rPr>
                <w:sz w:val="24"/>
              </w:rPr>
              <w:t xml:space="preserve"> нашей Волшебной стране живут необычные человечки, но чтобы узнать,  как их зовут нужно отгадать загадки. 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-А вы сможете?  Слушайте, ребята. Отгадав загадку, выберите отгадку из фигур,  лежащих у вас на партах, и покажите её.  На парте приготовлены шаблоны геометрических фигур.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Молодцы, ребята смогли не только отгадать, но и показали этих человечков. Ребята, как можно назвать их общим словом? (Геометрические фигуры).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-А по каким признакам мы можем разделить их на группы?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Правильно, молодцы! Ведь на прошлом занятии мы с вами узнали, что все фигуры, имеющие по три и более угла, вершины, стороны, относятся к группе многоугольников. </w:t>
            </w:r>
          </w:p>
          <w:p w:rsidR="009973E6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32"/>
                <w:szCs w:val="28"/>
              </w:rPr>
              <w:t xml:space="preserve">  </w:t>
            </w:r>
            <w:r w:rsidRPr="004B62A3">
              <w:rPr>
                <w:b/>
                <w:sz w:val="24"/>
                <w:szCs w:val="28"/>
              </w:rPr>
              <w:t>Показать детям модель круга и много</w:t>
            </w:r>
            <w:r w:rsidR="004B62A3">
              <w:rPr>
                <w:b/>
                <w:sz w:val="24"/>
                <w:szCs w:val="28"/>
              </w:rPr>
              <w:t>-</w:t>
            </w:r>
            <w:r w:rsidRPr="004B62A3">
              <w:rPr>
                <w:b/>
                <w:sz w:val="24"/>
                <w:szCs w:val="28"/>
              </w:rPr>
              <w:t>угольника, предложить сравнить их и выяснить, чем</w:t>
            </w:r>
            <w:r w:rsidRPr="004B62A3">
              <w:rPr>
                <w:sz w:val="24"/>
                <w:szCs w:val="28"/>
              </w:rPr>
              <w:t xml:space="preserve"> </w:t>
            </w:r>
            <w:r w:rsidRPr="004B62A3">
              <w:rPr>
                <w:b/>
                <w:sz w:val="24"/>
                <w:szCs w:val="28"/>
              </w:rPr>
              <w:t>отличаются эти фигуры</w:t>
            </w:r>
            <w:r w:rsidR="004B62A3">
              <w:rPr>
                <w:sz w:val="32"/>
                <w:szCs w:val="28"/>
              </w:rPr>
              <w:t>.</w:t>
            </w:r>
            <w:r w:rsidRPr="004B62A3">
              <w:rPr>
                <w:sz w:val="32"/>
                <w:szCs w:val="28"/>
              </w:rPr>
              <w:t>(</w:t>
            </w:r>
            <w:r w:rsidRPr="004B62A3">
              <w:rPr>
                <w:sz w:val="24"/>
              </w:rPr>
              <w:t xml:space="preserve">Фигура справа отличается от круга тем, что имеет углы, много углов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Ребята, мы выполнили первое задание, теперь, можно открывать второе письмо!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Дети помогают педагогу найти письмо с цифрой «2».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lastRenderedPageBreak/>
              <w:t>Текст письма: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«Дорогие ребята! Нарисуйте кристаллы»  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Ребята, а вы знаете, чем занимаются гномики? </w:t>
            </w:r>
            <w:r w:rsidR="00F910C4" w:rsidRPr="004B62A3">
              <w:rPr>
                <w:sz w:val="24"/>
              </w:rPr>
              <w:t>.</w:t>
            </w:r>
            <w:r w:rsidR="00F910C4">
              <w:rPr>
                <w:sz w:val="24"/>
              </w:rPr>
              <w:t>( слайд 2)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Посмотрите, какие красивые кристаллы они нашли. На какие  геометрические фигуры они похожи?  Чем они отличаются друг от друга? И что у них общего? Нам нужно помочь гномикам разложить их по полочкам.</w:t>
            </w:r>
          </w:p>
          <w:p w:rsidR="00C218F1" w:rsidRPr="004B62A3" w:rsidRDefault="009973E6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 </w:t>
            </w:r>
            <w:r w:rsidR="00C218F1" w:rsidRPr="004B62A3">
              <w:rPr>
                <w:sz w:val="24"/>
              </w:rPr>
              <w:t xml:space="preserve">На ваших столиках находятся наборы геометрических фигур. Найдите среди них фигуру, похожую на этот камень. (Показать «камень», имеющий очертание пятиугольника)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Как называется эта фигура?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 </w:t>
            </w:r>
            <w:r w:rsidR="009973E6" w:rsidRPr="004B62A3">
              <w:rPr>
                <w:b/>
                <w:sz w:val="24"/>
              </w:rPr>
              <w:t xml:space="preserve">-   </w:t>
            </w:r>
            <w:r w:rsidRPr="004B62A3">
              <w:rPr>
                <w:sz w:val="24"/>
              </w:rPr>
              <w:t>Молодцы. У него пять углов и называет</w:t>
            </w:r>
            <w:r w:rsidR="004B62A3">
              <w:rPr>
                <w:sz w:val="24"/>
              </w:rPr>
              <w:t>-</w:t>
            </w:r>
            <w:r w:rsidRPr="004B62A3">
              <w:rPr>
                <w:sz w:val="24"/>
              </w:rPr>
              <w:t>ся он – пятиугольник. Они могут быть разной формы.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 </w:t>
            </w:r>
            <w:r w:rsidR="009973E6"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>А теперь найдите фигуру, похожую на этот камешек. (Показать «камень», имею</w:t>
            </w:r>
            <w:r w:rsidR="004B62A3">
              <w:rPr>
                <w:sz w:val="24"/>
              </w:rPr>
              <w:t>-</w:t>
            </w:r>
            <w:r w:rsidRPr="004B62A3">
              <w:rPr>
                <w:sz w:val="24"/>
              </w:rPr>
              <w:t xml:space="preserve">щий очертание квадрата). Как называется эта фигура?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Молодцы. </w:t>
            </w:r>
          </w:p>
          <w:p w:rsidR="009973E6" w:rsidRPr="004B62A3" w:rsidRDefault="00C218F1" w:rsidP="009973E6">
            <w:pPr>
              <w:rPr>
                <w:sz w:val="24"/>
              </w:rPr>
            </w:pPr>
            <w:r w:rsidRPr="004B62A3">
              <w:rPr>
                <w:sz w:val="24"/>
              </w:rPr>
              <w:t>Следующая фигура похожа на этот каме</w:t>
            </w:r>
            <w:r w:rsidR="004B62A3">
              <w:rPr>
                <w:sz w:val="24"/>
              </w:rPr>
              <w:t>-</w:t>
            </w:r>
            <w:r w:rsidRPr="004B62A3">
              <w:rPr>
                <w:sz w:val="24"/>
              </w:rPr>
              <w:t>шек. (Показать «камень», имеющий форму треугольника). Как называется эта фигура?</w:t>
            </w:r>
            <w:r w:rsidR="009973E6" w:rsidRPr="004B62A3">
              <w:rPr>
                <w:sz w:val="24"/>
              </w:rPr>
              <w:t xml:space="preserve">. </w:t>
            </w:r>
          </w:p>
          <w:p w:rsidR="009973E6" w:rsidRPr="004B62A3" w:rsidRDefault="009973E6" w:rsidP="009973E6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 xml:space="preserve">Что общего у этих фигур? </w:t>
            </w:r>
          </w:p>
          <w:p w:rsidR="00C218F1" w:rsidRPr="004B62A3" w:rsidRDefault="009973E6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Верно. Молодцы! Нарисуй кристаллы,  которые имеют углы 5-углов, 4-угла и 3</w:t>
            </w:r>
            <w:r w:rsidR="00D430F6" w:rsidRPr="004B62A3">
              <w:rPr>
                <w:sz w:val="24"/>
              </w:rPr>
              <w:t xml:space="preserve"> - </w:t>
            </w:r>
            <w:r w:rsidRPr="004B62A3">
              <w:rPr>
                <w:sz w:val="24"/>
              </w:rPr>
              <w:t>угла.</w:t>
            </w:r>
          </w:p>
          <w:p w:rsidR="00D430F6" w:rsidRPr="004B62A3" w:rsidRDefault="00D430F6" w:rsidP="00D430F6">
            <w:pPr>
              <w:rPr>
                <w:sz w:val="24"/>
              </w:rPr>
            </w:pPr>
            <w:r w:rsidRPr="004B62A3">
              <w:rPr>
                <w:sz w:val="24"/>
              </w:rPr>
              <w:t>Физминутка.  Игра «Гномики и домики»</w:t>
            </w:r>
          </w:p>
          <w:p w:rsidR="00D430F6" w:rsidRPr="004B62A3" w:rsidRDefault="00D430F6" w:rsidP="00D430F6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-Молодцы, ребята, за то, что вы знаете про геометрические фигуры, они хотят с вами поиграть. Хотите? Жители предлагают вам поиграть в игру «Найди свой домик». Каждая фигура живет в своем домике, и с наступлением вечера возвращается в тот дом, на двери которого изображена соответствующая фигура. Вы тоже должны найти свой домик, а карточка, которая у вас в руке, подскажет вам кто, где живет. </w:t>
            </w:r>
          </w:p>
          <w:p w:rsidR="00413363" w:rsidRPr="004B62A3" w:rsidRDefault="00413363" w:rsidP="00413363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 xml:space="preserve">Ребята, вы молодцы! Справились с заданием гномика Гео! Давайте откроем следующее письмо с цифрой «3» и узнаем, что там написано! </w:t>
            </w:r>
          </w:p>
          <w:p w:rsidR="00413363" w:rsidRPr="004B62A3" w:rsidRDefault="00413363" w:rsidP="00413363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Педагог отрывает письмо, хмурится и говорит детям, что это письмо очень грустное. </w:t>
            </w:r>
            <w:r w:rsidR="00F910C4">
              <w:rPr>
                <w:sz w:val="24"/>
              </w:rPr>
              <w:t xml:space="preserve"> ( слайд 3 – 4 )</w:t>
            </w:r>
          </w:p>
          <w:p w:rsidR="00413363" w:rsidRPr="004B62A3" w:rsidRDefault="00413363" w:rsidP="00413363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</w:t>
            </w:r>
          </w:p>
          <w:p w:rsidR="00413363" w:rsidRPr="004B62A3" w:rsidRDefault="00413363" w:rsidP="00413363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- </w:t>
            </w:r>
            <w:r w:rsidRPr="004B62A3">
              <w:rPr>
                <w:sz w:val="24"/>
              </w:rPr>
              <w:t xml:space="preserve">Ребята, мы же не оставим в беде гномика Гео и жителей его города! Давайте </w:t>
            </w:r>
            <w:r w:rsidRPr="004B62A3">
              <w:rPr>
                <w:sz w:val="24"/>
              </w:rPr>
              <w:lastRenderedPageBreak/>
              <w:t>поможем им!  Посмотрите, какой красивый сказочный домики в этой чудесной стране.</w:t>
            </w:r>
          </w:p>
          <w:p w:rsidR="006C1472" w:rsidRPr="004B62A3" w:rsidRDefault="006C1472" w:rsidP="00D430F6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lastRenderedPageBreak/>
              <w:t>Чтение  загадок.</w:t>
            </w:r>
            <w:r w:rsidR="00F910C4">
              <w:rPr>
                <w:sz w:val="24"/>
              </w:rPr>
              <w:t>( слайд 1)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  Не овал я и не круг,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Треугольнику я друг,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Прямоугольнику я брат,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Ведь зовут меня.     (Квадрат)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-   Три моих стороны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Могут разной быть длины.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Где стороны встречаются –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Угол получается.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>На меня вы посмотрите,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Мое имя назовите. (Треугольник)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    Нет углов у меня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И похож на блюдце я,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На тарелку и на крышку,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На кольцо, на колесо.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Кто же я такой, друзья?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Назовите вы меня!    (Круг)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   Если взял бы я кружок,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С двух сторон немного сжал.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Получился бы… (овал) </w:t>
            </w:r>
          </w:p>
          <w:p w:rsidR="009973E6" w:rsidRPr="004B62A3" w:rsidRDefault="00C218F1" w:rsidP="00C218F1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Дети: </w:t>
            </w:r>
            <w:r w:rsidRPr="004B62A3">
              <w:rPr>
                <w:sz w:val="24"/>
              </w:rPr>
              <w:t xml:space="preserve">Разделить можно на две группы: Круг и овал – не имеют углов; квадрат и треугольник – имеют углы. </w:t>
            </w:r>
          </w:p>
          <w:p w:rsidR="00C218F1" w:rsidRPr="004B62A3" w:rsidRDefault="00C218F1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Детям предлагается прокатить круг и попытаться прокатить многоугольник. Он не катится по столу. Этому </w:t>
            </w:r>
            <w:r w:rsidRPr="004B62A3">
              <w:rPr>
                <w:sz w:val="24"/>
              </w:rPr>
              <w:lastRenderedPageBreak/>
              <w:t>мешают углы. Считают углы, стороны, вершины и устанавливают, почему эта фигура называется много</w:t>
            </w:r>
            <w:r w:rsidR="009973E6" w:rsidRPr="004B62A3">
              <w:rPr>
                <w:sz w:val="24"/>
              </w:rPr>
              <w:t>-</w:t>
            </w:r>
            <w:r w:rsidRPr="004B62A3">
              <w:rPr>
                <w:sz w:val="24"/>
              </w:rPr>
              <w:t>угольником.)</w:t>
            </w:r>
          </w:p>
          <w:p w:rsidR="009973E6" w:rsidRPr="004B62A3" w:rsidRDefault="009973E6" w:rsidP="00C218F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Они в подземелье добывают руду, золото, кристаллы, драгоценные камни…                                                          </w:t>
            </w:r>
          </w:p>
          <w:p w:rsidR="00C218F1" w:rsidRPr="004B62A3" w:rsidRDefault="00C218F1" w:rsidP="00C218F1">
            <w:pPr>
              <w:rPr>
                <w:sz w:val="24"/>
              </w:rPr>
            </w:pPr>
          </w:p>
          <w:p w:rsidR="00C218F1" w:rsidRPr="004B62A3" w:rsidRDefault="00C218F1" w:rsidP="00C218F1">
            <w:pPr>
              <w:rPr>
                <w:sz w:val="24"/>
              </w:rPr>
            </w:pPr>
          </w:p>
          <w:p w:rsidR="006C1472" w:rsidRPr="004B62A3" w:rsidRDefault="006C1472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4B62A3" w:rsidRDefault="004B62A3" w:rsidP="00656375">
            <w:pPr>
              <w:rPr>
                <w:sz w:val="24"/>
              </w:rPr>
            </w:pPr>
          </w:p>
          <w:p w:rsidR="004B62A3" w:rsidRDefault="004B62A3" w:rsidP="00656375">
            <w:pPr>
              <w:rPr>
                <w:sz w:val="24"/>
              </w:rPr>
            </w:pPr>
          </w:p>
          <w:p w:rsidR="004B62A3" w:rsidRDefault="004B62A3" w:rsidP="00656375">
            <w:pPr>
              <w:rPr>
                <w:sz w:val="24"/>
              </w:rPr>
            </w:pPr>
          </w:p>
          <w:p w:rsidR="004B62A3" w:rsidRDefault="004B62A3" w:rsidP="00656375">
            <w:pPr>
              <w:rPr>
                <w:sz w:val="24"/>
              </w:rPr>
            </w:pPr>
          </w:p>
          <w:p w:rsidR="009973E6" w:rsidRPr="004B62A3" w:rsidRDefault="009973E6" w:rsidP="00656375">
            <w:pPr>
              <w:rPr>
                <w:sz w:val="24"/>
              </w:rPr>
            </w:pPr>
            <w:r w:rsidRPr="004B62A3">
              <w:rPr>
                <w:sz w:val="24"/>
              </w:rPr>
              <w:t>Многоугольник или пятиугольни</w:t>
            </w:r>
            <w:r w:rsidR="00D430F6" w:rsidRPr="004B62A3">
              <w:rPr>
                <w:sz w:val="24"/>
              </w:rPr>
              <w:t>к</w:t>
            </w: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9973E6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Квадрат. </w:t>
            </w:r>
          </w:p>
          <w:p w:rsidR="009973E6" w:rsidRPr="004B62A3" w:rsidRDefault="009973E6" w:rsidP="00656375">
            <w:pPr>
              <w:rPr>
                <w:sz w:val="24"/>
              </w:rPr>
            </w:pPr>
          </w:p>
          <w:p w:rsidR="009973E6" w:rsidRPr="004B62A3" w:rsidRDefault="009973E6" w:rsidP="00656375">
            <w:pPr>
              <w:rPr>
                <w:sz w:val="24"/>
              </w:rPr>
            </w:pPr>
          </w:p>
          <w:p w:rsidR="009973E6" w:rsidRPr="004B62A3" w:rsidRDefault="009973E6" w:rsidP="00656375">
            <w:pPr>
              <w:rPr>
                <w:sz w:val="24"/>
              </w:rPr>
            </w:pPr>
          </w:p>
          <w:p w:rsidR="009973E6" w:rsidRPr="004B62A3" w:rsidRDefault="009973E6" w:rsidP="00656375">
            <w:pPr>
              <w:rPr>
                <w:sz w:val="24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  <w:r w:rsidRPr="004B62A3">
              <w:rPr>
                <w:sz w:val="24"/>
              </w:rPr>
              <w:t xml:space="preserve"> Треугольник</w:t>
            </w: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9973E6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Они имеют углы. </w:t>
            </w: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9973E6" w:rsidRPr="004B62A3" w:rsidRDefault="009973E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D430F6" w:rsidRPr="004B62A3" w:rsidRDefault="00D430F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  <w:p w:rsidR="000D5727" w:rsidRPr="004B62A3" w:rsidRDefault="000D5727" w:rsidP="000D5727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На полу в обручах лежат геометрические фигуры, дети в руках держат карточки с геометрическими фигурами разного цвета. По команде воспитателя «день», они прыгают, ходят, изображают разные виды деятельности. По команде «ночь», занимают места в круге, в соответствии с карточкой в руке. </w:t>
            </w:r>
          </w:p>
          <w:p w:rsidR="00413363" w:rsidRPr="004B62A3" w:rsidRDefault="00413363" w:rsidP="00413363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-  «Дорогие ребята! Я хочу поделиться с вами очень грустной новостью! Недавно на наш городок налетел сильный ураган и разрушил его, ветер сломал нам все дома и деревья. Теперь </w:t>
            </w:r>
            <w:r w:rsidRPr="004B62A3">
              <w:rPr>
                <w:sz w:val="24"/>
              </w:rPr>
              <w:lastRenderedPageBreak/>
              <w:t>моим геометрическим фигурам негде жить. Помогите, пожалуйста, нам разобраться кто, где живет! Желаю вам удачи! ».</w:t>
            </w:r>
          </w:p>
          <w:p w:rsidR="00D430F6" w:rsidRPr="004B62A3" w:rsidRDefault="00D430F6" w:rsidP="00656375">
            <w:pPr>
              <w:rPr>
                <w:rFonts w:ascii="Times New Roman" w:hAnsi="Times New Roman" w:cs="Times New Roman"/>
                <w:b/>
                <w:sz w:val="24"/>
                <w:szCs w:val="16"/>
              </w:rPr>
            </w:pPr>
          </w:p>
        </w:tc>
      </w:tr>
      <w:tr w:rsidR="006C1472" w:rsidRPr="004B62A3" w:rsidTr="00D430F6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1472" w:rsidRPr="004B62A3" w:rsidRDefault="006C1472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4B62A3">
              <w:rPr>
                <w:rFonts w:ascii="Times New Roman" w:hAnsi="Times New Roman" w:cs="Times New Roman"/>
                <w:b/>
                <w:sz w:val="24"/>
                <w:szCs w:val="18"/>
              </w:rPr>
              <w:lastRenderedPageBreak/>
              <w:t>Рефлексивно-коррегирующий</w:t>
            </w:r>
          </w:p>
        </w:tc>
        <w:tc>
          <w:tcPr>
            <w:tcW w:w="4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423A1" w:rsidRPr="004B62A3" w:rsidRDefault="00B423A1" w:rsidP="00B423A1">
            <w:pPr>
              <w:rPr>
                <w:sz w:val="24"/>
              </w:rPr>
            </w:pPr>
            <w:r w:rsidRPr="004B62A3">
              <w:rPr>
                <w:b/>
                <w:sz w:val="24"/>
              </w:rPr>
              <w:t xml:space="preserve"> - </w:t>
            </w:r>
            <w:r w:rsidRPr="004B62A3">
              <w:rPr>
                <w:sz w:val="24"/>
              </w:rPr>
              <w:t xml:space="preserve">Ну что ж, гномики, давайте-ка соберемся кружком, да поговорим обо всем. Как вы думаете, понравится ли новый город жителям страны геометрических фигур? </w:t>
            </w:r>
          </w:p>
          <w:p w:rsidR="00B423A1" w:rsidRPr="004B62A3" w:rsidRDefault="00B423A1" w:rsidP="00B423A1">
            <w:pPr>
              <w:rPr>
                <w:sz w:val="24"/>
              </w:rPr>
            </w:pPr>
          </w:p>
          <w:p w:rsidR="00B423A1" w:rsidRPr="004B62A3" w:rsidRDefault="00B423A1" w:rsidP="00B423A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Кому понравилось сегодняшнее занятие? </w:t>
            </w:r>
          </w:p>
          <w:p w:rsidR="00B423A1" w:rsidRPr="004B62A3" w:rsidRDefault="00B423A1" w:rsidP="00B423A1">
            <w:pPr>
              <w:rPr>
                <w:sz w:val="24"/>
              </w:rPr>
            </w:pPr>
          </w:p>
          <w:p w:rsidR="00B423A1" w:rsidRPr="004B62A3" w:rsidRDefault="00B423A1" w:rsidP="00B423A1">
            <w:pPr>
              <w:rPr>
                <w:sz w:val="24"/>
              </w:rPr>
            </w:pPr>
            <w:r w:rsidRPr="004B62A3">
              <w:rPr>
                <w:sz w:val="24"/>
              </w:rPr>
              <w:t xml:space="preserve"> Что получилось у вас очень хорошо? Чему еще нужно поучиться? </w:t>
            </w:r>
          </w:p>
          <w:p w:rsidR="006C1472" w:rsidRPr="004B62A3" w:rsidRDefault="006C1472" w:rsidP="00656375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1472" w:rsidRDefault="006C1472" w:rsidP="00656375">
            <w:pPr>
              <w:rPr>
                <w:rFonts w:ascii="Times New Roman" w:hAnsi="Times New Roman" w:cs="Times New Roman"/>
                <w:sz w:val="28"/>
                <w:szCs w:val="18"/>
              </w:rPr>
            </w:pPr>
          </w:p>
          <w:p w:rsidR="00F910C4" w:rsidRPr="00F910C4" w:rsidRDefault="00F910C4" w:rsidP="00656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0C4">
              <w:rPr>
                <w:rFonts w:ascii="Times New Roman" w:hAnsi="Times New Roman" w:cs="Times New Roman"/>
                <w:sz w:val="24"/>
                <w:szCs w:val="24"/>
              </w:rPr>
              <w:t>Высказывание  детей</w:t>
            </w:r>
          </w:p>
        </w:tc>
      </w:tr>
    </w:tbl>
    <w:p w:rsidR="00CE75C6" w:rsidRPr="004B62A3" w:rsidRDefault="00902D58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rFonts w:ascii="Times New Roman" w:hAnsi="Times New Roman" w:cs="Times New Roman"/>
          <w:b/>
          <w:sz w:val="28"/>
          <w:szCs w:val="18"/>
        </w:rPr>
        <w:t>Ожидаемый результат:</w:t>
      </w:r>
    </w:p>
    <w:p w:rsidR="00CE75C6" w:rsidRPr="004B62A3" w:rsidRDefault="00902D58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rFonts w:ascii="Times New Roman" w:hAnsi="Times New Roman" w:cs="Times New Roman"/>
          <w:b/>
          <w:sz w:val="28"/>
          <w:szCs w:val="18"/>
        </w:rPr>
        <w:t xml:space="preserve"> </w:t>
      </w:r>
      <w:r w:rsidR="00CE75C6" w:rsidRPr="004B62A3">
        <w:rPr>
          <w:sz w:val="24"/>
        </w:rPr>
        <w:t xml:space="preserve">Формировать умение путём исследования, сравнения находить различия между кругом и многоугольником. </w:t>
      </w:r>
    </w:p>
    <w:p w:rsidR="00CE75C6" w:rsidRPr="004B62A3" w:rsidRDefault="00CE75C6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Развивать внимание, умение видеть в окружающей обстановке предметы, похожие      на разные геометрические фигуры.   </w:t>
      </w:r>
    </w:p>
    <w:p w:rsidR="00CE75C6" w:rsidRPr="004B62A3" w:rsidRDefault="00CE75C6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>Развивать творческие способности детей.</w:t>
      </w:r>
    </w:p>
    <w:p w:rsidR="00CE75C6" w:rsidRPr="004B62A3" w:rsidRDefault="00CE75C6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Воспитывать волевые качества: усидчивость, умение следовать учебной задаче, </w:t>
      </w:r>
    </w:p>
    <w:p w:rsidR="00CE75C6" w:rsidRPr="004B62A3" w:rsidRDefault="00CE75C6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умение и желание работать в команде. </w:t>
      </w:r>
    </w:p>
    <w:p w:rsidR="00CE75C6" w:rsidRPr="004B62A3" w:rsidRDefault="00CE75C6" w:rsidP="00CE75C6">
      <w:pPr>
        <w:pStyle w:val="a5"/>
        <w:numPr>
          <w:ilvl w:val="0"/>
          <w:numId w:val="5"/>
        </w:numPr>
        <w:rPr>
          <w:sz w:val="24"/>
        </w:rPr>
      </w:pPr>
      <w:r w:rsidRPr="004B62A3">
        <w:rPr>
          <w:sz w:val="24"/>
        </w:rPr>
        <w:t xml:space="preserve">Прививать культуру поведения. </w:t>
      </w:r>
    </w:p>
    <w:p w:rsidR="00902D58" w:rsidRDefault="00902D58" w:rsidP="00902D58"/>
    <w:p w:rsidR="00902D58" w:rsidRDefault="00902D58" w:rsidP="00902D58"/>
    <w:p w:rsidR="00902D58" w:rsidRDefault="00902D58" w:rsidP="00902D58"/>
    <w:p w:rsidR="00902D58" w:rsidRDefault="00902D58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697E17" w:rsidRDefault="00697E17" w:rsidP="00902D58"/>
    <w:p w:rsidR="00F910C4" w:rsidRDefault="00F910C4" w:rsidP="00902D58"/>
    <w:sectPr w:rsidR="00F910C4" w:rsidSect="00F35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55440"/>
    <w:multiLevelType w:val="hybridMultilevel"/>
    <w:tmpl w:val="BE125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A76782"/>
    <w:multiLevelType w:val="hybridMultilevel"/>
    <w:tmpl w:val="686A45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3272B97"/>
    <w:multiLevelType w:val="hybridMultilevel"/>
    <w:tmpl w:val="8D0C69B0"/>
    <w:lvl w:ilvl="0" w:tplc="F3546ACC">
      <w:numFmt w:val="bullet"/>
      <w:lvlText w:val="•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0801593"/>
    <w:multiLevelType w:val="hybridMultilevel"/>
    <w:tmpl w:val="D040D0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C462B8"/>
    <w:multiLevelType w:val="hybridMultilevel"/>
    <w:tmpl w:val="0BEA5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D81AF0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5706F0"/>
    <w:multiLevelType w:val="hybridMultilevel"/>
    <w:tmpl w:val="CBAC00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35732"/>
    <w:rsid w:val="000A6A70"/>
    <w:rsid w:val="000D5727"/>
    <w:rsid w:val="000E002D"/>
    <w:rsid w:val="000E5E19"/>
    <w:rsid w:val="001E57F5"/>
    <w:rsid w:val="001E7DD9"/>
    <w:rsid w:val="00247D67"/>
    <w:rsid w:val="002C0D59"/>
    <w:rsid w:val="00301637"/>
    <w:rsid w:val="00304447"/>
    <w:rsid w:val="0032260F"/>
    <w:rsid w:val="00396368"/>
    <w:rsid w:val="003B3569"/>
    <w:rsid w:val="003C3B39"/>
    <w:rsid w:val="003F23CC"/>
    <w:rsid w:val="00413363"/>
    <w:rsid w:val="004B07E0"/>
    <w:rsid w:val="004B62A3"/>
    <w:rsid w:val="005425D3"/>
    <w:rsid w:val="00577D05"/>
    <w:rsid w:val="00586C62"/>
    <w:rsid w:val="005C514B"/>
    <w:rsid w:val="006322FC"/>
    <w:rsid w:val="00655CB2"/>
    <w:rsid w:val="00697E17"/>
    <w:rsid w:val="006C1472"/>
    <w:rsid w:val="006D663A"/>
    <w:rsid w:val="00706939"/>
    <w:rsid w:val="00756809"/>
    <w:rsid w:val="00765DA7"/>
    <w:rsid w:val="00794808"/>
    <w:rsid w:val="007D5960"/>
    <w:rsid w:val="008E351A"/>
    <w:rsid w:val="00902D58"/>
    <w:rsid w:val="009201F0"/>
    <w:rsid w:val="0097749B"/>
    <w:rsid w:val="009973E6"/>
    <w:rsid w:val="009A1DC9"/>
    <w:rsid w:val="00A141C0"/>
    <w:rsid w:val="00A378B0"/>
    <w:rsid w:val="00AB61D6"/>
    <w:rsid w:val="00AC34A0"/>
    <w:rsid w:val="00B423A1"/>
    <w:rsid w:val="00B42BBD"/>
    <w:rsid w:val="00B44284"/>
    <w:rsid w:val="00BA3A6C"/>
    <w:rsid w:val="00BD46E6"/>
    <w:rsid w:val="00C218F1"/>
    <w:rsid w:val="00C330A3"/>
    <w:rsid w:val="00C35342"/>
    <w:rsid w:val="00CD42F9"/>
    <w:rsid w:val="00CE6B07"/>
    <w:rsid w:val="00CE75C6"/>
    <w:rsid w:val="00D02E00"/>
    <w:rsid w:val="00D430F6"/>
    <w:rsid w:val="00DA279C"/>
    <w:rsid w:val="00DC3A49"/>
    <w:rsid w:val="00DD360A"/>
    <w:rsid w:val="00E210F8"/>
    <w:rsid w:val="00E47945"/>
    <w:rsid w:val="00E63711"/>
    <w:rsid w:val="00EE3104"/>
    <w:rsid w:val="00F34AB6"/>
    <w:rsid w:val="00F35732"/>
    <w:rsid w:val="00F80ABC"/>
    <w:rsid w:val="00F910C4"/>
    <w:rsid w:val="00FA16E9"/>
    <w:rsid w:val="00FD3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3573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F35732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F35732"/>
  </w:style>
  <w:style w:type="paragraph" w:styleId="a6">
    <w:name w:val="Balloon Text"/>
    <w:basedOn w:val="a"/>
    <w:link w:val="a7"/>
    <w:uiPriority w:val="99"/>
    <w:semiHidden/>
    <w:unhideWhenUsed/>
    <w:rsid w:val="00F34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34AB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902D5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5B753-F90D-4EE5-8A68-0EFA522B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1602</Words>
  <Characters>9137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43</cp:revision>
  <cp:lastPrinted>2017-02-13T05:19:00Z</cp:lastPrinted>
  <dcterms:created xsi:type="dcterms:W3CDTF">2015-05-12T11:32:00Z</dcterms:created>
  <dcterms:modified xsi:type="dcterms:W3CDTF">2017-02-23T05:07:00Z</dcterms:modified>
</cp:coreProperties>
</file>